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8DE" w:rsidRPr="00375C99" w:rsidRDefault="006C28DE">
      <w:pPr>
        <w:rPr>
          <w:rFonts w:cs="Times New Roman"/>
          <w:szCs w:val="24"/>
        </w:rPr>
      </w:pPr>
    </w:p>
    <w:p w:rsidR="00806737" w:rsidRPr="00375C99" w:rsidRDefault="00806737">
      <w:pPr>
        <w:rPr>
          <w:rFonts w:cs="Times New Roman"/>
          <w:szCs w:val="24"/>
        </w:rPr>
      </w:pPr>
    </w:p>
    <w:p w:rsidR="00806737" w:rsidRPr="00375C99" w:rsidRDefault="00806737">
      <w:pPr>
        <w:rPr>
          <w:rFonts w:cs="Times New Roman"/>
          <w:szCs w:val="24"/>
        </w:rPr>
      </w:pPr>
    </w:p>
    <w:p w:rsidR="00806737" w:rsidRPr="00375C99" w:rsidRDefault="00806737">
      <w:pPr>
        <w:rPr>
          <w:rFonts w:cs="Times New Roman"/>
          <w:szCs w:val="24"/>
        </w:rPr>
      </w:pPr>
    </w:p>
    <w:p w:rsidR="00806737" w:rsidRPr="00375C99" w:rsidRDefault="00806737">
      <w:pPr>
        <w:rPr>
          <w:rFonts w:cs="Times New Roman"/>
          <w:szCs w:val="24"/>
        </w:rPr>
      </w:pPr>
    </w:p>
    <w:p w:rsidR="00806737" w:rsidRPr="00375C99" w:rsidRDefault="00806737">
      <w:pPr>
        <w:rPr>
          <w:rFonts w:cs="Times New Roman"/>
          <w:szCs w:val="24"/>
        </w:rPr>
      </w:pPr>
    </w:p>
    <w:p w:rsidR="00806737" w:rsidRPr="00375C99" w:rsidRDefault="00806737" w:rsidP="00806737">
      <w:pPr>
        <w:jc w:val="center"/>
        <w:rPr>
          <w:rFonts w:cs="Times New Roman"/>
          <w:szCs w:val="24"/>
        </w:rPr>
      </w:pPr>
    </w:p>
    <w:p w:rsidR="00806737" w:rsidRPr="00375C99" w:rsidRDefault="00806737" w:rsidP="00806737">
      <w:pPr>
        <w:jc w:val="center"/>
        <w:rPr>
          <w:rFonts w:cs="Times New Roman"/>
          <w:szCs w:val="24"/>
        </w:rPr>
      </w:pPr>
    </w:p>
    <w:p w:rsidR="00806737" w:rsidRPr="00375C99" w:rsidRDefault="00806737" w:rsidP="00806737">
      <w:pPr>
        <w:jc w:val="center"/>
        <w:rPr>
          <w:rFonts w:cs="Times New Roman"/>
          <w:szCs w:val="24"/>
        </w:rPr>
      </w:pPr>
    </w:p>
    <w:p w:rsidR="00806737" w:rsidRPr="00375C99" w:rsidRDefault="00806737" w:rsidP="00806737">
      <w:pPr>
        <w:jc w:val="center"/>
        <w:rPr>
          <w:rFonts w:cs="Times New Roman"/>
          <w:szCs w:val="24"/>
        </w:rPr>
      </w:pPr>
    </w:p>
    <w:p w:rsidR="00806737" w:rsidRPr="00375C99" w:rsidRDefault="00806737" w:rsidP="00806737">
      <w:pPr>
        <w:jc w:val="center"/>
        <w:rPr>
          <w:rFonts w:cs="Times New Roman"/>
          <w:szCs w:val="24"/>
        </w:rPr>
      </w:pPr>
    </w:p>
    <w:p w:rsidR="00E3484A" w:rsidRPr="00375C99" w:rsidRDefault="00806737" w:rsidP="00806737">
      <w:pPr>
        <w:jc w:val="center"/>
        <w:rPr>
          <w:rFonts w:cs="Times New Roman"/>
          <w:szCs w:val="24"/>
        </w:rPr>
      </w:pPr>
      <w:r w:rsidRPr="00375C99">
        <w:rPr>
          <w:rFonts w:cs="Times New Roman"/>
          <w:szCs w:val="24"/>
        </w:rPr>
        <w:t>Edward Snowden</w:t>
      </w:r>
      <w:r w:rsidR="00C57041" w:rsidRPr="00375C99">
        <w:rPr>
          <w:rFonts w:cs="Times New Roman"/>
          <w:szCs w:val="24"/>
        </w:rPr>
        <w:t>: Friend or Foe?</w:t>
      </w:r>
    </w:p>
    <w:p w:rsidR="00806737" w:rsidRPr="00375C99" w:rsidRDefault="00806737" w:rsidP="00806737">
      <w:pPr>
        <w:jc w:val="center"/>
        <w:rPr>
          <w:rFonts w:cs="Times New Roman"/>
          <w:szCs w:val="24"/>
        </w:rPr>
      </w:pPr>
      <w:r w:rsidRPr="00375C99">
        <w:rPr>
          <w:rFonts w:cs="Times New Roman"/>
          <w:szCs w:val="24"/>
        </w:rPr>
        <w:t>Carmella Iacovetta</w:t>
      </w:r>
    </w:p>
    <w:p w:rsidR="00806737" w:rsidRPr="00375C99" w:rsidRDefault="00806737" w:rsidP="00806737">
      <w:pPr>
        <w:jc w:val="center"/>
        <w:rPr>
          <w:rFonts w:cs="Times New Roman"/>
          <w:szCs w:val="24"/>
        </w:rPr>
      </w:pPr>
      <w:r w:rsidRPr="00375C99">
        <w:rPr>
          <w:rFonts w:cs="Times New Roman"/>
          <w:szCs w:val="24"/>
        </w:rPr>
        <w:t>ADJ 243: Homeland Security Law</w:t>
      </w:r>
    </w:p>
    <w:p w:rsidR="00806737" w:rsidRPr="00375C99" w:rsidRDefault="00806737" w:rsidP="00806737">
      <w:pPr>
        <w:jc w:val="center"/>
        <w:rPr>
          <w:rFonts w:cs="Times New Roman"/>
          <w:szCs w:val="24"/>
        </w:rPr>
      </w:pPr>
    </w:p>
    <w:p w:rsidR="00806737" w:rsidRPr="00375C99" w:rsidRDefault="00806737" w:rsidP="00806737">
      <w:pPr>
        <w:jc w:val="center"/>
        <w:rPr>
          <w:rFonts w:cs="Times New Roman"/>
          <w:szCs w:val="24"/>
        </w:rPr>
      </w:pPr>
    </w:p>
    <w:p w:rsidR="00806737" w:rsidRPr="00375C99" w:rsidRDefault="00806737" w:rsidP="00806737">
      <w:pPr>
        <w:jc w:val="center"/>
        <w:rPr>
          <w:rFonts w:cs="Times New Roman"/>
          <w:szCs w:val="24"/>
        </w:rPr>
      </w:pPr>
    </w:p>
    <w:p w:rsidR="00806737" w:rsidRPr="00375C99" w:rsidRDefault="00806737" w:rsidP="00806737">
      <w:pPr>
        <w:jc w:val="center"/>
        <w:rPr>
          <w:rFonts w:cs="Times New Roman"/>
          <w:szCs w:val="24"/>
        </w:rPr>
      </w:pPr>
    </w:p>
    <w:p w:rsidR="00806737" w:rsidRPr="00375C99" w:rsidRDefault="00806737" w:rsidP="00806737">
      <w:pPr>
        <w:jc w:val="center"/>
        <w:rPr>
          <w:rFonts w:cs="Times New Roman"/>
          <w:szCs w:val="24"/>
        </w:rPr>
      </w:pPr>
    </w:p>
    <w:p w:rsidR="00806737" w:rsidRPr="00375C99" w:rsidRDefault="00806737" w:rsidP="00AC6282">
      <w:pPr>
        <w:jc w:val="center"/>
        <w:rPr>
          <w:rFonts w:cs="Times New Roman"/>
          <w:szCs w:val="24"/>
        </w:rPr>
      </w:pPr>
    </w:p>
    <w:p w:rsidR="00806737" w:rsidRPr="00375C99" w:rsidRDefault="00806737">
      <w:pPr>
        <w:rPr>
          <w:rFonts w:cs="Times New Roman"/>
          <w:szCs w:val="24"/>
        </w:rPr>
      </w:pPr>
    </w:p>
    <w:p w:rsidR="00E3484A" w:rsidRPr="00375C99" w:rsidRDefault="00806737" w:rsidP="00F36799">
      <w:pPr>
        <w:jc w:val="center"/>
        <w:rPr>
          <w:rFonts w:cs="Times New Roman"/>
          <w:szCs w:val="24"/>
        </w:rPr>
      </w:pPr>
      <w:r w:rsidRPr="00375C99">
        <w:rPr>
          <w:rFonts w:cs="Times New Roman"/>
          <w:szCs w:val="24"/>
        </w:rPr>
        <w:br w:type="page"/>
      </w:r>
      <w:r w:rsidR="00E3484A" w:rsidRPr="00375C99">
        <w:rPr>
          <w:rFonts w:cs="Times New Roman"/>
          <w:szCs w:val="24"/>
        </w:rPr>
        <w:lastRenderedPageBreak/>
        <w:t>Edward Snowden</w:t>
      </w:r>
      <w:r w:rsidR="00C57041" w:rsidRPr="00375C99">
        <w:rPr>
          <w:rFonts w:cs="Times New Roman"/>
          <w:szCs w:val="24"/>
        </w:rPr>
        <w:t>: Friend or Foe</w:t>
      </w:r>
      <w:r w:rsidR="00471786" w:rsidRPr="00375C99">
        <w:rPr>
          <w:rFonts w:cs="Times New Roman"/>
          <w:szCs w:val="24"/>
        </w:rPr>
        <w:t>?</w:t>
      </w:r>
    </w:p>
    <w:p w:rsidR="00806737" w:rsidRPr="00375C99" w:rsidRDefault="003B361B" w:rsidP="008938E3">
      <w:pPr>
        <w:spacing w:line="480" w:lineRule="auto"/>
        <w:ind w:firstLine="720"/>
        <w:rPr>
          <w:rFonts w:cs="Times New Roman"/>
          <w:szCs w:val="24"/>
        </w:rPr>
      </w:pPr>
      <w:r w:rsidRPr="00375C99">
        <w:rPr>
          <w:rFonts w:cs="Times New Roman"/>
          <w:szCs w:val="24"/>
        </w:rPr>
        <w:t>Espionage</w:t>
      </w:r>
      <w:r w:rsidR="008938E3" w:rsidRPr="00375C99">
        <w:rPr>
          <w:rFonts w:cs="Times New Roman"/>
          <w:szCs w:val="24"/>
        </w:rPr>
        <w:t xml:space="preserve"> has been a part of America since its earliest</w:t>
      </w:r>
      <w:r w:rsidR="00DF71C2" w:rsidRPr="00375C99">
        <w:rPr>
          <w:rFonts w:cs="Times New Roman"/>
          <w:szCs w:val="24"/>
        </w:rPr>
        <w:t xml:space="preserve"> days</w:t>
      </w:r>
      <w:r w:rsidR="00FE7C40" w:rsidRPr="00375C99">
        <w:rPr>
          <w:rFonts w:cs="Times New Roman"/>
          <w:szCs w:val="24"/>
        </w:rPr>
        <w:t>. Today</w:t>
      </w:r>
      <w:r w:rsidR="00DF71C2" w:rsidRPr="00375C99">
        <w:rPr>
          <w:rFonts w:cs="Times New Roman"/>
          <w:szCs w:val="24"/>
        </w:rPr>
        <w:t xml:space="preserve"> it is not surprising to hear</w:t>
      </w:r>
      <w:r w:rsidR="00B730F2" w:rsidRPr="00375C99">
        <w:rPr>
          <w:rFonts w:cs="Times New Roman"/>
          <w:szCs w:val="24"/>
        </w:rPr>
        <w:t xml:space="preserve"> </w:t>
      </w:r>
      <w:r w:rsidR="00FE7C40" w:rsidRPr="00375C99">
        <w:rPr>
          <w:rFonts w:cs="Times New Roman"/>
          <w:szCs w:val="24"/>
        </w:rPr>
        <w:t xml:space="preserve">of newer forms of spying like </w:t>
      </w:r>
      <w:r w:rsidR="00615BEC">
        <w:rPr>
          <w:rFonts w:cs="Times New Roman"/>
          <w:szCs w:val="24"/>
        </w:rPr>
        <w:t xml:space="preserve">a </w:t>
      </w:r>
      <w:r w:rsidR="00FE7C40" w:rsidRPr="00375C99">
        <w:rPr>
          <w:rFonts w:cs="Times New Roman"/>
          <w:szCs w:val="24"/>
        </w:rPr>
        <w:t>cyber-attack</w:t>
      </w:r>
      <w:r w:rsidR="00615BEC">
        <w:rPr>
          <w:rFonts w:cs="Times New Roman"/>
          <w:szCs w:val="24"/>
        </w:rPr>
        <w:t xml:space="preserve"> </w:t>
      </w:r>
      <w:r w:rsidR="00FE7C40" w:rsidRPr="00375C99">
        <w:rPr>
          <w:rFonts w:cs="Times New Roman"/>
          <w:szCs w:val="24"/>
        </w:rPr>
        <w:t xml:space="preserve">on a federal agency or intrusions into nuclear power plants that could potentially cause grave damage. One current </w:t>
      </w:r>
      <w:r w:rsidR="008938E3" w:rsidRPr="00375C99">
        <w:rPr>
          <w:rFonts w:cs="Times New Roman"/>
          <w:szCs w:val="24"/>
        </w:rPr>
        <w:t xml:space="preserve">example of an </w:t>
      </w:r>
      <w:r w:rsidR="00A75897" w:rsidRPr="00375C99">
        <w:rPr>
          <w:rFonts w:cs="Times New Roman"/>
          <w:szCs w:val="24"/>
        </w:rPr>
        <w:t xml:space="preserve">espionage event </w:t>
      </w:r>
      <w:r w:rsidR="00186604" w:rsidRPr="00375C99">
        <w:rPr>
          <w:rFonts w:cs="Times New Roman"/>
          <w:szCs w:val="24"/>
        </w:rPr>
        <w:t xml:space="preserve">officially </w:t>
      </w:r>
      <w:r w:rsidR="00FE7C40" w:rsidRPr="00375C99">
        <w:rPr>
          <w:rFonts w:cs="Times New Roman"/>
          <w:szCs w:val="24"/>
        </w:rPr>
        <w:t xml:space="preserve">named by the FBI as </w:t>
      </w:r>
      <w:r w:rsidR="00984114" w:rsidRPr="00424770">
        <w:rPr>
          <w:rFonts w:cs="Times New Roman"/>
          <w:i/>
          <w:szCs w:val="24"/>
        </w:rPr>
        <w:t>Operation Ghost Stories</w:t>
      </w:r>
      <w:r w:rsidR="00FE7C40" w:rsidRPr="00375C99">
        <w:rPr>
          <w:rFonts w:cs="Times New Roman"/>
          <w:szCs w:val="24"/>
        </w:rPr>
        <w:t xml:space="preserve"> occurred </w:t>
      </w:r>
      <w:r w:rsidR="00A824EE" w:rsidRPr="00375C99">
        <w:rPr>
          <w:rFonts w:cs="Times New Roman"/>
          <w:szCs w:val="24"/>
        </w:rPr>
        <w:t xml:space="preserve">around the </w:t>
      </w:r>
      <w:r w:rsidR="00471786" w:rsidRPr="00375C99">
        <w:rPr>
          <w:rFonts w:cs="Times New Roman"/>
          <w:szCs w:val="24"/>
        </w:rPr>
        <w:t>2010-time</w:t>
      </w:r>
      <w:r w:rsidR="00FE7C40" w:rsidRPr="00375C99">
        <w:rPr>
          <w:rFonts w:cs="Times New Roman"/>
          <w:szCs w:val="24"/>
        </w:rPr>
        <w:t xml:space="preserve"> </w:t>
      </w:r>
      <w:r w:rsidR="00A824EE" w:rsidRPr="00375C99">
        <w:rPr>
          <w:rFonts w:cs="Times New Roman"/>
          <w:szCs w:val="24"/>
        </w:rPr>
        <w:t>frame</w:t>
      </w:r>
      <w:r w:rsidR="00FE7C40" w:rsidRPr="00375C99">
        <w:rPr>
          <w:rFonts w:cs="Times New Roman"/>
          <w:szCs w:val="24"/>
        </w:rPr>
        <w:t>.</w:t>
      </w:r>
      <w:r w:rsidR="00A824EE" w:rsidRPr="00375C99">
        <w:rPr>
          <w:rFonts w:cs="Times New Roman"/>
          <w:szCs w:val="24"/>
        </w:rPr>
        <w:t xml:space="preserve"> </w:t>
      </w:r>
      <w:r w:rsidR="00FE7C40" w:rsidRPr="00375C99">
        <w:rPr>
          <w:rFonts w:cs="Times New Roman"/>
          <w:szCs w:val="24"/>
        </w:rPr>
        <w:t>The</w:t>
      </w:r>
      <w:r w:rsidR="00A824EE" w:rsidRPr="00375C99">
        <w:rPr>
          <w:rFonts w:cs="Times New Roman"/>
          <w:szCs w:val="24"/>
        </w:rPr>
        <w:t xml:space="preserve"> FBI </w:t>
      </w:r>
      <w:r w:rsidR="00FE7C40" w:rsidRPr="00375C99">
        <w:rPr>
          <w:rFonts w:cs="Times New Roman"/>
          <w:szCs w:val="24"/>
        </w:rPr>
        <w:t xml:space="preserve">ran an </w:t>
      </w:r>
      <w:r w:rsidR="00A824EE" w:rsidRPr="00375C99">
        <w:rPr>
          <w:rFonts w:cs="Times New Roman"/>
          <w:szCs w:val="24"/>
        </w:rPr>
        <w:t>investigation of</w:t>
      </w:r>
      <w:r w:rsidR="00984114" w:rsidRPr="00375C99">
        <w:rPr>
          <w:rFonts w:cs="Times New Roman"/>
          <w:szCs w:val="24"/>
        </w:rPr>
        <w:t xml:space="preserve"> at least</w:t>
      </w:r>
      <w:r w:rsidR="00A824EE" w:rsidRPr="00375C99">
        <w:rPr>
          <w:rFonts w:cs="Times New Roman"/>
          <w:szCs w:val="24"/>
        </w:rPr>
        <w:t xml:space="preserve"> ten Russian spies that </w:t>
      </w:r>
      <w:r w:rsidR="00186604" w:rsidRPr="00375C99">
        <w:rPr>
          <w:rFonts w:cs="Times New Roman"/>
          <w:szCs w:val="24"/>
        </w:rPr>
        <w:t>had</w:t>
      </w:r>
      <w:r w:rsidR="00A824EE" w:rsidRPr="00375C99">
        <w:rPr>
          <w:rFonts w:cs="Times New Roman"/>
          <w:szCs w:val="24"/>
        </w:rPr>
        <w:t xml:space="preserve"> embedded themselves in communities</w:t>
      </w:r>
      <w:r w:rsidR="00186604" w:rsidRPr="00375C99">
        <w:rPr>
          <w:rFonts w:cs="Times New Roman"/>
          <w:szCs w:val="24"/>
        </w:rPr>
        <w:t>, universities, and jobs without anyone suspecting</w:t>
      </w:r>
      <w:sdt>
        <w:sdtPr>
          <w:rPr>
            <w:rFonts w:cs="Times New Roman"/>
            <w:szCs w:val="24"/>
          </w:rPr>
          <w:id w:val="350536788"/>
          <w:citation/>
        </w:sdtPr>
        <w:sdtEndPr/>
        <w:sdtContent>
          <w:r w:rsidR="002F6177" w:rsidRPr="00375C99">
            <w:rPr>
              <w:rFonts w:cs="Times New Roman"/>
              <w:szCs w:val="24"/>
            </w:rPr>
            <w:fldChar w:fldCharType="begin"/>
          </w:r>
          <w:r w:rsidR="002F6177" w:rsidRPr="00375C99">
            <w:rPr>
              <w:rFonts w:cs="Times New Roman"/>
              <w:szCs w:val="24"/>
            </w:rPr>
            <w:instrText xml:space="preserve">CITATION FBI11 \l 1033 </w:instrText>
          </w:r>
          <w:r w:rsidR="002F6177" w:rsidRPr="00375C99">
            <w:rPr>
              <w:rFonts w:cs="Times New Roman"/>
              <w:szCs w:val="24"/>
            </w:rPr>
            <w:fldChar w:fldCharType="separate"/>
          </w:r>
          <w:r w:rsidR="002F6177" w:rsidRPr="00375C99">
            <w:rPr>
              <w:rFonts w:cs="Times New Roman"/>
              <w:noProof/>
              <w:szCs w:val="24"/>
            </w:rPr>
            <w:t xml:space="preserve"> (FBI, 2011)</w:t>
          </w:r>
          <w:r w:rsidR="002F6177" w:rsidRPr="00375C99">
            <w:rPr>
              <w:rFonts w:cs="Times New Roman"/>
              <w:szCs w:val="24"/>
            </w:rPr>
            <w:fldChar w:fldCharType="end"/>
          </w:r>
        </w:sdtContent>
      </w:sdt>
      <w:r w:rsidR="00186604" w:rsidRPr="00375C99">
        <w:rPr>
          <w:rFonts w:cs="Times New Roman"/>
          <w:szCs w:val="24"/>
        </w:rPr>
        <w:t>. These deep-cover spies used stolen identities to obtain a front of being “normal” Americans that to all but knew their true identities</w:t>
      </w:r>
      <w:r w:rsidR="00615BEC">
        <w:rPr>
          <w:rFonts w:cs="Times New Roman"/>
          <w:szCs w:val="24"/>
        </w:rPr>
        <w:t>.</w:t>
      </w:r>
      <w:r w:rsidR="00186604" w:rsidRPr="00375C99">
        <w:rPr>
          <w:rFonts w:cs="Times New Roman"/>
          <w:szCs w:val="24"/>
        </w:rPr>
        <w:t xml:space="preserve"> </w:t>
      </w:r>
      <w:r w:rsidR="00615BEC">
        <w:rPr>
          <w:rFonts w:cs="Times New Roman"/>
          <w:szCs w:val="24"/>
        </w:rPr>
        <w:t>They</w:t>
      </w:r>
      <w:r w:rsidR="00186604" w:rsidRPr="00375C99">
        <w:rPr>
          <w:rFonts w:cs="Times New Roman"/>
          <w:szCs w:val="24"/>
        </w:rPr>
        <w:t xml:space="preserve"> assimilated in</w:t>
      </w:r>
      <w:r w:rsidR="00471786" w:rsidRPr="00375C99">
        <w:rPr>
          <w:rFonts w:cs="Times New Roman"/>
          <w:szCs w:val="24"/>
        </w:rPr>
        <w:t>to</w:t>
      </w:r>
      <w:r w:rsidR="00186604" w:rsidRPr="00375C99">
        <w:rPr>
          <w:rFonts w:cs="Times New Roman"/>
          <w:szCs w:val="24"/>
        </w:rPr>
        <w:t xml:space="preserve"> the fabric of our countr</w:t>
      </w:r>
      <w:r w:rsidR="00984114" w:rsidRPr="00375C99">
        <w:rPr>
          <w:rFonts w:cs="Times New Roman"/>
          <w:szCs w:val="24"/>
        </w:rPr>
        <w:t>y</w:t>
      </w:r>
      <w:r w:rsidR="00615BEC">
        <w:rPr>
          <w:rFonts w:cs="Times New Roman"/>
          <w:szCs w:val="24"/>
        </w:rPr>
        <w:t>, and t</w:t>
      </w:r>
      <w:r w:rsidR="00984114" w:rsidRPr="00375C99">
        <w:rPr>
          <w:rFonts w:cs="Times New Roman"/>
          <w:szCs w:val="24"/>
        </w:rPr>
        <w:t>heir intent was to gather intelligence</w:t>
      </w:r>
      <w:r w:rsidR="00615BEC">
        <w:rPr>
          <w:rFonts w:cs="Times New Roman"/>
          <w:szCs w:val="24"/>
        </w:rPr>
        <w:t xml:space="preserve"> and </w:t>
      </w:r>
      <w:r w:rsidR="00984114" w:rsidRPr="00375C99">
        <w:rPr>
          <w:rFonts w:cs="Times New Roman"/>
          <w:szCs w:val="24"/>
        </w:rPr>
        <w:t xml:space="preserve">to strike at </w:t>
      </w:r>
      <w:r w:rsidR="00615BEC">
        <w:rPr>
          <w:rFonts w:cs="Times New Roman"/>
          <w:szCs w:val="24"/>
        </w:rPr>
        <w:t>a strategic</w:t>
      </w:r>
      <w:r w:rsidR="00984114" w:rsidRPr="00375C99">
        <w:rPr>
          <w:rFonts w:cs="Times New Roman"/>
          <w:szCs w:val="24"/>
        </w:rPr>
        <w:t xml:space="preserve"> time</w:t>
      </w:r>
      <w:r w:rsidR="00615BEC">
        <w:rPr>
          <w:rFonts w:cs="Times New Roman"/>
          <w:szCs w:val="24"/>
        </w:rPr>
        <w:t xml:space="preserve"> </w:t>
      </w:r>
      <w:r w:rsidR="00984114" w:rsidRPr="00375C99">
        <w:rPr>
          <w:rFonts w:cs="Times New Roman"/>
          <w:szCs w:val="24"/>
        </w:rPr>
        <w:t xml:space="preserve">that could </w:t>
      </w:r>
      <w:r w:rsidR="00FE7C40" w:rsidRPr="00375C99">
        <w:rPr>
          <w:rFonts w:cs="Times New Roman"/>
          <w:szCs w:val="24"/>
        </w:rPr>
        <w:t>occur</w:t>
      </w:r>
      <w:r w:rsidR="00984114" w:rsidRPr="00375C99">
        <w:rPr>
          <w:rFonts w:cs="Times New Roman"/>
          <w:szCs w:val="24"/>
        </w:rPr>
        <w:t xml:space="preserve"> years down the road. Upon conviction, these unlawful agents were traded in an old-time spy swap</w:t>
      </w:r>
      <w:r w:rsidR="002F6177" w:rsidRPr="00375C99">
        <w:rPr>
          <w:rFonts w:cs="Times New Roman"/>
          <w:szCs w:val="24"/>
        </w:rPr>
        <w:t xml:space="preserve"> </w:t>
      </w:r>
      <w:sdt>
        <w:sdtPr>
          <w:rPr>
            <w:rFonts w:cs="Times New Roman"/>
            <w:szCs w:val="24"/>
          </w:rPr>
          <w:id w:val="-1675099185"/>
          <w:citation/>
        </w:sdtPr>
        <w:sdtEndPr/>
        <w:sdtContent>
          <w:r w:rsidR="002F6177" w:rsidRPr="00375C99">
            <w:rPr>
              <w:rFonts w:cs="Times New Roman"/>
              <w:szCs w:val="24"/>
            </w:rPr>
            <w:fldChar w:fldCharType="begin"/>
          </w:r>
          <w:r w:rsidR="004A2D24" w:rsidRPr="00375C99">
            <w:rPr>
              <w:rFonts w:cs="Times New Roman"/>
              <w:szCs w:val="24"/>
            </w:rPr>
            <w:instrText xml:space="preserve">CITATION Guy10 \l 1033 </w:instrText>
          </w:r>
          <w:r w:rsidR="002F6177" w:rsidRPr="00375C99">
            <w:rPr>
              <w:rFonts w:cs="Times New Roman"/>
              <w:szCs w:val="24"/>
            </w:rPr>
            <w:fldChar w:fldCharType="separate"/>
          </w:r>
          <w:r w:rsidR="004A2D24" w:rsidRPr="00375C99">
            <w:rPr>
              <w:rFonts w:cs="Times New Roman"/>
              <w:noProof/>
              <w:szCs w:val="24"/>
            </w:rPr>
            <w:t>(Faulconbridge, 2010)</w:t>
          </w:r>
          <w:r w:rsidR="002F6177" w:rsidRPr="00375C99">
            <w:rPr>
              <w:rFonts w:cs="Times New Roman"/>
              <w:szCs w:val="24"/>
            </w:rPr>
            <w:fldChar w:fldCharType="end"/>
          </w:r>
        </w:sdtContent>
      </w:sdt>
      <w:r w:rsidR="00984114" w:rsidRPr="00375C99">
        <w:rPr>
          <w:rFonts w:cs="Times New Roman"/>
          <w:szCs w:val="24"/>
        </w:rPr>
        <w:t>.  Citizen</w:t>
      </w:r>
      <w:r w:rsidR="00471786" w:rsidRPr="00375C99">
        <w:rPr>
          <w:rFonts w:cs="Times New Roman"/>
          <w:szCs w:val="24"/>
        </w:rPr>
        <w:t>s</w:t>
      </w:r>
      <w:r w:rsidR="00984114" w:rsidRPr="00375C99">
        <w:rPr>
          <w:rFonts w:cs="Times New Roman"/>
          <w:szCs w:val="24"/>
        </w:rPr>
        <w:t xml:space="preserve"> are aware of foreign spies</w:t>
      </w:r>
      <w:r w:rsidR="00615BEC">
        <w:rPr>
          <w:rFonts w:cs="Times New Roman"/>
          <w:szCs w:val="24"/>
        </w:rPr>
        <w:t>,</w:t>
      </w:r>
      <w:r w:rsidR="00984114" w:rsidRPr="00375C99">
        <w:rPr>
          <w:rFonts w:cs="Times New Roman"/>
          <w:szCs w:val="24"/>
        </w:rPr>
        <w:t xml:space="preserve"> but </w:t>
      </w:r>
      <w:r w:rsidR="00D207B5">
        <w:rPr>
          <w:rFonts w:cs="Times New Roman"/>
          <w:szCs w:val="24"/>
        </w:rPr>
        <w:t xml:space="preserve">they </w:t>
      </w:r>
      <w:r w:rsidR="00984114" w:rsidRPr="00375C99">
        <w:rPr>
          <w:rFonts w:cs="Times New Roman"/>
          <w:szCs w:val="24"/>
        </w:rPr>
        <w:t xml:space="preserve">are alarmed when a spy is one of </w:t>
      </w:r>
      <w:r w:rsidR="00FE7C40" w:rsidRPr="00375C99">
        <w:rPr>
          <w:rFonts w:cs="Times New Roman"/>
          <w:szCs w:val="24"/>
        </w:rPr>
        <w:t xml:space="preserve">their </w:t>
      </w:r>
      <w:r w:rsidR="00984114" w:rsidRPr="00375C99">
        <w:rPr>
          <w:rFonts w:cs="Times New Roman"/>
          <w:szCs w:val="24"/>
        </w:rPr>
        <w:t>own.</w:t>
      </w:r>
    </w:p>
    <w:p w:rsidR="00C57041" w:rsidRPr="00375C99" w:rsidRDefault="00952BE9" w:rsidP="00C57041">
      <w:pPr>
        <w:spacing w:line="480" w:lineRule="auto"/>
        <w:ind w:firstLine="720"/>
        <w:jc w:val="center"/>
        <w:rPr>
          <w:rFonts w:cs="Times New Roman"/>
          <w:b/>
          <w:szCs w:val="24"/>
        </w:rPr>
      </w:pPr>
      <w:r>
        <w:rPr>
          <w:rFonts w:cs="Times New Roman"/>
          <w:b/>
          <w:szCs w:val="24"/>
        </w:rPr>
        <w:t>Friend or Foe?</w:t>
      </w:r>
    </w:p>
    <w:p w:rsidR="00984114" w:rsidRPr="00375C99" w:rsidRDefault="00984114" w:rsidP="008938E3">
      <w:pPr>
        <w:spacing w:line="480" w:lineRule="auto"/>
        <w:ind w:firstLine="720"/>
        <w:rPr>
          <w:rFonts w:cs="Times New Roman"/>
          <w:szCs w:val="24"/>
        </w:rPr>
      </w:pPr>
      <w:r w:rsidRPr="00375C99">
        <w:rPr>
          <w:rFonts w:cs="Times New Roman"/>
          <w:szCs w:val="24"/>
        </w:rPr>
        <w:t>Edward Snowden</w:t>
      </w:r>
      <w:r w:rsidR="00601EEB" w:rsidRPr="00375C99">
        <w:rPr>
          <w:rFonts w:cs="Times New Roman"/>
          <w:szCs w:val="24"/>
        </w:rPr>
        <w:t xml:space="preserve"> born in June 1983 into a family that </w:t>
      </w:r>
      <w:r w:rsidR="00471786" w:rsidRPr="00375C99">
        <w:rPr>
          <w:rFonts w:cs="Times New Roman"/>
          <w:szCs w:val="24"/>
        </w:rPr>
        <w:t xml:space="preserve">faithfully </w:t>
      </w:r>
      <w:r w:rsidR="00601EEB" w:rsidRPr="00375C99">
        <w:rPr>
          <w:rFonts w:cs="Times New Roman"/>
          <w:szCs w:val="24"/>
        </w:rPr>
        <w:t xml:space="preserve">served their country in the Federal </w:t>
      </w:r>
      <w:r w:rsidR="0005761D" w:rsidRPr="00375C99">
        <w:rPr>
          <w:rFonts w:cs="Times New Roman"/>
          <w:szCs w:val="24"/>
        </w:rPr>
        <w:t>G</w:t>
      </w:r>
      <w:r w:rsidR="00601EEB" w:rsidRPr="00375C99">
        <w:rPr>
          <w:rFonts w:cs="Times New Roman"/>
          <w:szCs w:val="24"/>
        </w:rPr>
        <w:t xml:space="preserve">overnment in different capacities </w:t>
      </w:r>
      <w:sdt>
        <w:sdtPr>
          <w:rPr>
            <w:rFonts w:cs="Times New Roman"/>
            <w:szCs w:val="24"/>
          </w:rPr>
          <w:id w:val="1508551072"/>
          <w:citation/>
        </w:sdtPr>
        <w:sdtEndPr/>
        <w:sdtContent>
          <w:r w:rsidR="00D33871" w:rsidRPr="00375C99">
            <w:rPr>
              <w:rFonts w:cs="Times New Roman"/>
              <w:szCs w:val="24"/>
            </w:rPr>
            <w:fldChar w:fldCharType="begin"/>
          </w:r>
          <w:r w:rsidR="00D33871" w:rsidRPr="00375C99">
            <w:rPr>
              <w:rFonts w:cs="Times New Roman"/>
              <w:szCs w:val="24"/>
            </w:rPr>
            <w:instrText xml:space="preserve"> CITATION And13 \l 1033 </w:instrText>
          </w:r>
          <w:r w:rsidR="00D33871" w:rsidRPr="00375C99">
            <w:rPr>
              <w:rFonts w:cs="Times New Roman"/>
              <w:szCs w:val="24"/>
            </w:rPr>
            <w:fldChar w:fldCharType="separate"/>
          </w:r>
          <w:r w:rsidR="00D33871" w:rsidRPr="00375C99">
            <w:rPr>
              <w:rFonts w:cs="Times New Roman"/>
              <w:noProof/>
              <w:szCs w:val="24"/>
            </w:rPr>
            <w:t>(Greenburg, 2013)</w:t>
          </w:r>
          <w:r w:rsidR="00D33871" w:rsidRPr="00375C99">
            <w:rPr>
              <w:rFonts w:cs="Times New Roman"/>
              <w:szCs w:val="24"/>
            </w:rPr>
            <w:fldChar w:fldCharType="end"/>
          </w:r>
        </w:sdtContent>
      </w:sdt>
      <w:r w:rsidR="00601EEB" w:rsidRPr="00375C99">
        <w:rPr>
          <w:rFonts w:cs="Times New Roman"/>
          <w:szCs w:val="24"/>
        </w:rPr>
        <w:t>. Gifted with a high I</w:t>
      </w:r>
      <w:r w:rsidR="0056321F" w:rsidRPr="00375C99">
        <w:rPr>
          <w:rFonts w:cs="Times New Roman"/>
          <w:szCs w:val="24"/>
        </w:rPr>
        <w:t>Q, he struggled to find his way</w:t>
      </w:r>
      <w:r w:rsidR="00471786" w:rsidRPr="00375C99">
        <w:rPr>
          <w:rFonts w:cs="Times New Roman"/>
          <w:szCs w:val="24"/>
        </w:rPr>
        <w:t>,</w:t>
      </w:r>
      <w:r w:rsidR="00601EEB" w:rsidRPr="00375C99">
        <w:rPr>
          <w:rFonts w:cs="Times New Roman"/>
          <w:szCs w:val="24"/>
        </w:rPr>
        <w:t xml:space="preserve"> </w:t>
      </w:r>
      <w:r w:rsidR="0056321F" w:rsidRPr="00375C99">
        <w:rPr>
          <w:rFonts w:cs="Times New Roman"/>
          <w:szCs w:val="24"/>
        </w:rPr>
        <w:t xml:space="preserve">but eventually </w:t>
      </w:r>
      <w:r w:rsidR="00601EEB" w:rsidRPr="00375C99">
        <w:rPr>
          <w:rFonts w:cs="Times New Roman"/>
          <w:szCs w:val="24"/>
        </w:rPr>
        <w:t xml:space="preserve">found his </w:t>
      </w:r>
      <w:r w:rsidR="0056321F" w:rsidRPr="00375C99">
        <w:rPr>
          <w:rFonts w:cs="Times New Roman"/>
          <w:szCs w:val="24"/>
        </w:rPr>
        <w:t>intellect helpful in securing a job with the CIA</w:t>
      </w:r>
      <w:r w:rsidR="00471786" w:rsidRPr="00375C99">
        <w:rPr>
          <w:rFonts w:cs="Times New Roman"/>
          <w:szCs w:val="24"/>
        </w:rPr>
        <w:t>.</w:t>
      </w:r>
      <w:r w:rsidR="0056321F" w:rsidRPr="00375C99">
        <w:rPr>
          <w:rFonts w:cs="Times New Roman"/>
          <w:szCs w:val="24"/>
        </w:rPr>
        <w:t xml:space="preserve"> </w:t>
      </w:r>
      <w:r w:rsidR="00471786" w:rsidRPr="00375C99">
        <w:rPr>
          <w:rFonts w:cs="Times New Roman"/>
          <w:szCs w:val="24"/>
        </w:rPr>
        <w:t>He</w:t>
      </w:r>
      <w:r w:rsidR="0056321F" w:rsidRPr="00375C99">
        <w:rPr>
          <w:rFonts w:cs="Times New Roman"/>
          <w:szCs w:val="24"/>
        </w:rPr>
        <w:t xml:space="preserve"> passed </w:t>
      </w:r>
      <w:r w:rsidR="00471786" w:rsidRPr="00375C99">
        <w:rPr>
          <w:rFonts w:cs="Times New Roman"/>
          <w:szCs w:val="24"/>
        </w:rPr>
        <w:t xml:space="preserve">a </w:t>
      </w:r>
      <w:r w:rsidR="0056321F" w:rsidRPr="00375C99">
        <w:rPr>
          <w:rFonts w:cs="Times New Roman"/>
          <w:szCs w:val="24"/>
        </w:rPr>
        <w:t>comprehensive security clearance</w:t>
      </w:r>
      <w:r w:rsidR="00D33871" w:rsidRPr="00375C99">
        <w:rPr>
          <w:rFonts w:cs="Times New Roman"/>
          <w:szCs w:val="24"/>
        </w:rPr>
        <w:t xml:space="preserve"> required for the job</w:t>
      </w:r>
      <w:r w:rsidR="0056321F" w:rsidRPr="00375C99">
        <w:rPr>
          <w:rFonts w:cs="Times New Roman"/>
          <w:szCs w:val="24"/>
        </w:rPr>
        <w:t xml:space="preserve"> </w:t>
      </w:r>
      <w:r w:rsidR="00DA4A92" w:rsidRPr="00375C99">
        <w:rPr>
          <w:rFonts w:cs="Times New Roman"/>
          <w:szCs w:val="24"/>
        </w:rPr>
        <w:t xml:space="preserve">and </w:t>
      </w:r>
      <w:r w:rsidR="0056321F" w:rsidRPr="00375C99">
        <w:rPr>
          <w:rFonts w:cs="Times New Roman"/>
          <w:szCs w:val="24"/>
        </w:rPr>
        <w:t xml:space="preserve">ultimately </w:t>
      </w:r>
      <w:r w:rsidR="00DA4A92" w:rsidRPr="00375C99">
        <w:rPr>
          <w:rFonts w:cs="Times New Roman"/>
          <w:szCs w:val="24"/>
        </w:rPr>
        <w:t xml:space="preserve">excelled </w:t>
      </w:r>
      <w:r w:rsidR="00471786" w:rsidRPr="00375C99">
        <w:rPr>
          <w:rFonts w:cs="Times New Roman"/>
          <w:szCs w:val="24"/>
        </w:rPr>
        <w:t>by</w:t>
      </w:r>
      <w:r w:rsidR="00DA4A92" w:rsidRPr="00375C99">
        <w:rPr>
          <w:rFonts w:cs="Times New Roman"/>
          <w:szCs w:val="24"/>
        </w:rPr>
        <w:t xml:space="preserve"> using his</w:t>
      </w:r>
      <w:r w:rsidR="0056321F" w:rsidRPr="00375C99">
        <w:rPr>
          <w:rFonts w:cs="Times New Roman"/>
          <w:szCs w:val="24"/>
        </w:rPr>
        <w:t xml:space="preserve"> advanced computer skills</w:t>
      </w:r>
      <w:sdt>
        <w:sdtPr>
          <w:rPr>
            <w:rFonts w:cs="Times New Roman"/>
            <w:szCs w:val="24"/>
          </w:rPr>
          <w:id w:val="1019120075"/>
          <w:citation/>
        </w:sdtPr>
        <w:sdtEndPr/>
        <w:sdtContent>
          <w:r w:rsidR="00D33871" w:rsidRPr="00375C99">
            <w:rPr>
              <w:rFonts w:cs="Times New Roman"/>
              <w:szCs w:val="24"/>
            </w:rPr>
            <w:fldChar w:fldCharType="begin"/>
          </w:r>
          <w:r w:rsidR="00D33871" w:rsidRPr="00375C99">
            <w:rPr>
              <w:rFonts w:cs="Times New Roman"/>
              <w:szCs w:val="24"/>
            </w:rPr>
            <w:instrText xml:space="preserve">CITATION Fed81 \l 1033 </w:instrText>
          </w:r>
          <w:r w:rsidR="00D33871" w:rsidRPr="00375C99">
            <w:rPr>
              <w:rFonts w:cs="Times New Roman"/>
              <w:szCs w:val="24"/>
            </w:rPr>
            <w:fldChar w:fldCharType="separate"/>
          </w:r>
          <w:r w:rsidR="00D33871" w:rsidRPr="00375C99">
            <w:rPr>
              <w:rFonts w:cs="Times New Roman"/>
              <w:noProof/>
              <w:szCs w:val="24"/>
            </w:rPr>
            <w:t xml:space="preserve"> (Register, 1981)</w:t>
          </w:r>
          <w:r w:rsidR="00D33871" w:rsidRPr="00375C99">
            <w:rPr>
              <w:rFonts w:cs="Times New Roman"/>
              <w:szCs w:val="24"/>
            </w:rPr>
            <w:fldChar w:fldCharType="end"/>
          </w:r>
        </w:sdtContent>
      </w:sdt>
      <w:r w:rsidR="0056321F" w:rsidRPr="00375C99">
        <w:rPr>
          <w:rFonts w:cs="Times New Roman"/>
          <w:szCs w:val="24"/>
        </w:rPr>
        <w:t xml:space="preserve">. Through </w:t>
      </w:r>
      <w:r w:rsidR="00407799" w:rsidRPr="00375C99">
        <w:rPr>
          <w:rFonts w:cs="Times New Roman"/>
          <w:szCs w:val="24"/>
        </w:rPr>
        <w:t xml:space="preserve">his </w:t>
      </w:r>
      <w:r w:rsidR="0056321F" w:rsidRPr="00375C99">
        <w:rPr>
          <w:rFonts w:cs="Times New Roman"/>
          <w:szCs w:val="24"/>
        </w:rPr>
        <w:t xml:space="preserve">many jobs within the agency, he obtained a top-level understanding </w:t>
      </w:r>
      <w:r w:rsidR="004D24BE" w:rsidRPr="00375C99">
        <w:rPr>
          <w:rFonts w:cs="Times New Roman"/>
          <w:szCs w:val="24"/>
        </w:rPr>
        <w:t xml:space="preserve">and clearance </w:t>
      </w:r>
      <w:r w:rsidR="0056321F" w:rsidRPr="00375C99">
        <w:rPr>
          <w:rFonts w:cs="Times New Roman"/>
          <w:szCs w:val="24"/>
        </w:rPr>
        <w:t xml:space="preserve">of the surveillance </w:t>
      </w:r>
      <w:r w:rsidR="007C0E6D" w:rsidRPr="00375C99">
        <w:rPr>
          <w:rFonts w:cs="Times New Roman"/>
          <w:szCs w:val="24"/>
        </w:rPr>
        <w:t>that the U.S.</w:t>
      </w:r>
      <w:r w:rsidR="0056321F" w:rsidRPr="00375C99">
        <w:rPr>
          <w:rFonts w:cs="Times New Roman"/>
          <w:szCs w:val="24"/>
        </w:rPr>
        <w:t xml:space="preserve"> Intelligence </w:t>
      </w:r>
      <w:r w:rsidR="007C0E6D" w:rsidRPr="00375C99">
        <w:rPr>
          <w:rFonts w:cs="Times New Roman"/>
          <w:szCs w:val="24"/>
        </w:rPr>
        <w:t>A</w:t>
      </w:r>
      <w:r w:rsidR="0056321F" w:rsidRPr="00375C99">
        <w:rPr>
          <w:rFonts w:cs="Times New Roman"/>
          <w:szCs w:val="24"/>
        </w:rPr>
        <w:t xml:space="preserve">gencies could use with the </w:t>
      </w:r>
      <w:r w:rsidR="00471786" w:rsidRPr="00375C99">
        <w:rPr>
          <w:rFonts w:cs="Times New Roman"/>
          <w:szCs w:val="24"/>
        </w:rPr>
        <w:t xml:space="preserve">newly </w:t>
      </w:r>
      <w:r w:rsidR="0056321F" w:rsidRPr="00375C99">
        <w:rPr>
          <w:rFonts w:cs="Times New Roman"/>
          <w:szCs w:val="24"/>
        </w:rPr>
        <w:t>pass</w:t>
      </w:r>
      <w:r w:rsidR="00471786" w:rsidRPr="00375C99">
        <w:rPr>
          <w:rFonts w:cs="Times New Roman"/>
          <w:szCs w:val="24"/>
        </w:rPr>
        <w:t>ed</w:t>
      </w:r>
      <w:r w:rsidR="0056321F" w:rsidRPr="00375C99">
        <w:rPr>
          <w:rFonts w:cs="Times New Roman"/>
          <w:szCs w:val="24"/>
        </w:rPr>
        <w:t xml:space="preserve"> Patriot Act. </w:t>
      </w:r>
      <w:r w:rsidR="00407799" w:rsidRPr="00375C99">
        <w:rPr>
          <w:rFonts w:cs="Times New Roman"/>
          <w:szCs w:val="24"/>
        </w:rPr>
        <w:t xml:space="preserve">Many accounts </w:t>
      </w:r>
      <w:r w:rsidR="00471786" w:rsidRPr="00375C99">
        <w:rPr>
          <w:rFonts w:cs="Times New Roman"/>
          <w:szCs w:val="24"/>
        </w:rPr>
        <w:t>point out</w:t>
      </w:r>
      <w:r w:rsidR="00407799" w:rsidRPr="00375C99">
        <w:rPr>
          <w:rFonts w:cs="Times New Roman"/>
          <w:szCs w:val="24"/>
        </w:rPr>
        <w:t xml:space="preserve"> that Snowden was startled </w:t>
      </w:r>
      <w:r w:rsidR="007C0E6D" w:rsidRPr="00375C99">
        <w:rPr>
          <w:rFonts w:cs="Times New Roman"/>
          <w:szCs w:val="24"/>
        </w:rPr>
        <w:t>by</w:t>
      </w:r>
      <w:r w:rsidR="00407799" w:rsidRPr="00375C99">
        <w:rPr>
          <w:rFonts w:cs="Times New Roman"/>
          <w:szCs w:val="24"/>
        </w:rPr>
        <w:t xml:space="preserve"> what was happening </w:t>
      </w:r>
      <w:r w:rsidR="00471786" w:rsidRPr="00375C99">
        <w:rPr>
          <w:rFonts w:cs="Times New Roman"/>
          <w:szCs w:val="24"/>
        </w:rPr>
        <w:t xml:space="preserve">that resulted in him </w:t>
      </w:r>
      <w:r w:rsidR="00407799" w:rsidRPr="00375C99">
        <w:rPr>
          <w:rFonts w:cs="Times New Roman"/>
          <w:szCs w:val="24"/>
        </w:rPr>
        <w:t xml:space="preserve">ultimately releasing </w:t>
      </w:r>
      <w:r w:rsidR="00DA4A92" w:rsidRPr="00375C99">
        <w:rPr>
          <w:rFonts w:cs="Times New Roman"/>
          <w:szCs w:val="24"/>
        </w:rPr>
        <w:t>classified</w:t>
      </w:r>
      <w:r w:rsidR="00407799" w:rsidRPr="00375C99">
        <w:rPr>
          <w:rFonts w:cs="Times New Roman"/>
          <w:szCs w:val="24"/>
        </w:rPr>
        <w:t xml:space="preserve"> findings to the </w:t>
      </w:r>
      <w:r w:rsidR="00DA4A92" w:rsidRPr="00375C99">
        <w:rPr>
          <w:rFonts w:cs="Times New Roman"/>
          <w:szCs w:val="24"/>
        </w:rPr>
        <w:t>public</w:t>
      </w:r>
      <w:r w:rsidR="00D42156" w:rsidRPr="00375C99">
        <w:rPr>
          <w:rFonts w:cs="Times New Roman"/>
          <w:szCs w:val="24"/>
        </w:rPr>
        <w:t xml:space="preserve"> and foreign governments</w:t>
      </w:r>
      <w:r w:rsidR="007C0E6D" w:rsidRPr="00375C99">
        <w:rPr>
          <w:rFonts w:cs="Times New Roman"/>
          <w:szCs w:val="24"/>
        </w:rPr>
        <w:t>. Knowing his behavior was illegal, he</w:t>
      </w:r>
      <w:r w:rsidR="00407799" w:rsidRPr="00375C99">
        <w:rPr>
          <w:rFonts w:cs="Times New Roman"/>
          <w:szCs w:val="24"/>
        </w:rPr>
        <w:t xml:space="preserve"> fled the country</w:t>
      </w:r>
      <w:r w:rsidR="007C0E6D" w:rsidRPr="00375C99">
        <w:rPr>
          <w:rFonts w:cs="Times New Roman"/>
          <w:szCs w:val="24"/>
        </w:rPr>
        <w:t xml:space="preserve"> and has been in limbo ever since</w:t>
      </w:r>
      <w:r w:rsidR="00407799" w:rsidRPr="00375C99">
        <w:rPr>
          <w:rFonts w:cs="Times New Roman"/>
          <w:szCs w:val="24"/>
        </w:rPr>
        <w:t>.</w:t>
      </w:r>
      <w:r w:rsidR="00DA4A92" w:rsidRPr="00375C99">
        <w:rPr>
          <w:rFonts w:cs="Times New Roman"/>
          <w:szCs w:val="24"/>
        </w:rPr>
        <w:t xml:space="preserve"> </w:t>
      </w:r>
      <w:r w:rsidR="00424770">
        <w:rPr>
          <w:rFonts w:cs="Times New Roman"/>
          <w:szCs w:val="24"/>
        </w:rPr>
        <w:t xml:space="preserve"> </w:t>
      </w:r>
    </w:p>
    <w:p w:rsidR="00E2282E" w:rsidRPr="00375C99" w:rsidRDefault="00E2282E" w:rsidP="00E2282E">
      <w:pPr>
        <w:spacing w:line="480" w:lineRule="auto"/>
        <w:ind w:firstLine="720"/>
        <w:rPr>
          <w:rFonts w:cs="Times New Roman"/>
          <w:szCs w:val="24"/>
        </w:rPr>
      </w:pPr>
      <w:r w:rsidRPr="00375C99">
        <w:rPr>
          <w:rFonts w:cs="Times New Roman"/>
          <w:szCs w:val="24"/>
        </w:rPr>
        <w:t>A</w:t>
      </w:r>
      <w:r w:rsidR="007C0E6D" w:rsidRPr="00375C99">
        <w:rPr>
          <w:rFonts w:cs="Times New Roman"/>
          <w:szCs w:val="24"/>
        </w:rPr>
        <w:t>n official</w:t>
      </w:r>
      <w:r w:rsidRPr="00375C99">
        <w:rPr>
          <w:rFonts w:cs="Times New Roman"/>
          <w:szCs w:val="24"/>
        </w:rPr>
        <w:t xml:space="preserve"> report released </w:t>
      </w:r>
      <w:r w:rsidR="007C0E6D" w:rsidRPr="00375C99">
        <w:rPr>
          <w:rFonts w:cs="Times New Roman"/>
          <w:szCs w:val="24"/>
        </w:rPr>
        <w:t xml:space="preserve">by the U.S. House of Representatives </w:t>
      </w:r>
      <w:r w:rsidRPr="00375C99">
        <w:rPr>
          <w:rFonts w:cs="Times New Roman"/>
          <w:szCs w:val="24"/>
        </w:rPr>
        <w:t xml:space="preserve">on September 15, 2016 gave a partial review </w:t>
      </w:r>
      <w:r w:rsidR="004D24BE" w:rsidRPr="00375C99">
        <w:rPr>
          <w:rFonts w:cs="Times New Roman"/>
          <w:szCs w:val="24"/>
        </w:rPr>
        <w:t xml:space="preserve">of </w:t>
      </w:r>
      <w:r w:rsidR="00655FDD" w:rsidRPr="00375C99">
        <w:rPr>
          <w:rFonts w:cs="Times New Roman"/>
          <w:szCs w:val="24"/>
        </w:rPr>
        <w:t xml:space="preserve">non-classified material </w:t>
      </w:r>
      <w:r w:rsidRPr="00375C99">
        <w:rPr>
          <w:rFonts w:cs="Times New Roman"/>
          <w:szCs w:val="24"/>
        </w:rPr>
        <w:t>that explained the security breach</w:t>
      </w:r>
      <w:r w:rsidR="007C0E6D" w:rsidRPr="00375C99">
        <w:rPr>
          <w:rFonts w:cs="Times New Roman"/>
          <w:szCs w:val="24"/>
        </w:rPr>
        <w:t xml:space="preserve"> relating to Snowden</w:t>
      </w:r>
      <w:r w:rsidR="00D33871" w:rsidRPr="00375C99">
        <w:rPr>
          <w:rFonts w:cs="Times New Roman"/>
          <w:szCs w:val="24"/>
        </w:rPr>
        <w:t xml:space="preserve"> </w:t>
      </w:r>
      <w:sdt>
        <w:sdtPr>
          <w:rPr>
            <w:rFonts w:cs="Times New Roman"/>
            <w:szCs w:val="24"/>
          </w:rPr>
          <w:id w:val="-393967930"/>
          <w:citation/>
        </w:sdtPr>
        <w:sdtEndPr/>
        <w:sdtContent>
          <w:r w:rsidR="00D33871" w:rsidRPr="00375C99">
            <w:rPr>
              <w:rFonts w:cs="Times New Roman"/>
              <w:szCs w:val="24"/>
            </w:rPr>
            <w:fldChar w:fldCharType="begin"/>
          </w:r>
          <w:r w:rsidR="00D33871" w:rsidRPr="00375C99">
            <w:rPr>
              <w:rFonts w:cs="Times New Roman"/>
              <w:szCs w:val="24"/>
            </w:rPr>
            <w:instrText xml:space="preserve"> CITATION USH16 \l 1033 </w:instrText>
          </w:r>
          <w:r w:rsidR="00D33871" w:rsidRPr="00375C99">
            <w:rPr>
              <w:rFonts w:cs="Times New Roman"/>
              <w:szCs w:val="24"/>
            </w:rPr>
            <w:fldChar w:fldCharType="separate"/>
          </w:r>
          <w:r w:rsidR="00D33871" w:rsidRPr="00375C99">
            <w:rPr>
              <w:rFonts w:cs="Times New Roman"/>
              <w:noProof/>
              <w:szCs w:val="24"/>
            </w:rPr>
            <w:t>(Representatives, 2016)</w:t>
          </w:r>
          <w:r w:rsidR="00D33871" w:rsidRPr="00375C99">
            <w:rPr>
              <w:rFonts w:cs="Times New Roman"/>
              <w:szCs w:val="24"/>
            </w:rPr>
            <w:fldChar w:fldCharType="end"/>
          </w:r>
        </w:sdtContent>
      </w:sdt>
      <w:r w:rsidR="007E27A3" w:rsidRPr="00375C99">
        <w:rPr>
          <w:rFonts w:cs="Times New Roman"/>
          <w:szCs w:val="24"/>
        </w:rPr>
        <w:t>.</w:t>
      </w:r>
      <w:r w:rsidR="007C0E6D" w:rsidRPr="00375C99">
        <w:rPr>
          <w:rFonts w:cs="Times New Roman"/>
          <w:szCs w:val="24"/>
        </w:rPr>
        <w:t xml:space="preserve"> </w:t>
      </w:r>
      <w:r w:rsidRPr="00375C99">
        <w:rPr>
          <w:rFonts w:cs="Times New Roman"/>
          <w:szCs w:val="24"/>
        </w:rPr>
        <w:t xml:space="preserve"> It </w:t>
      </w:r>
      <w:r w:rsidR="00655FDD" w:rsidRPr="00375C99">
        <w:rPr>
          <w:rFonts w:cs="Times New Roman"/>
          <w:szCs w:val="24"/>
        </w:rPr>
        <w:t>showed</w:t>
      </w:r>
      <w:r w:rsidRPr="00375C99">
        <w:rPr>
          <w:rFonts w:cs="Times New Roman"/>
          <w:szCs w:val="24"/>
        </w:rPr>
        <w:t xml:space="preserve"> in the review of the Snowden incident that he did release over one million classified documents. Until an official release is </w:t>
      </w:r>
      <w:r w:rsidR="0034016D">
        <w:rPr>
          <w:rFonts w:cs="Times New Roman"/>
          <w:szCs w:val="24"/>
        </w:rPr>
        <w:t>promulgated</w:t>
      </w:r>
      <w:r w:rsidRPr="00375C99">
        <w:rPr>
          <w:rFonts w:cs="Times New Roman"/>
          <w:szCs w:val="24"/>
        </w:rPr>
        <w:t>, citizen do</w:t>
      </w:r>
      <w:r w:rsidR="00655FDD" w:rsidRPr="00375C99">
        <w:rPr>
          <w:rFonts w:cs="Times New Roman"/>
          <w:szCs w:val="24"/>
        </w:rPr>
        <w:t>es</w:t>
      </w:r>
      <w:r w:rsidRPr="00375C99">
        <w:rPr>
          <w:rFonts w:cs="Times New Roman"/>
          <w:szCs w:val="24"/>
        </w:rPr>
        <w:t xml:space="preserve"> not know for sure if all the alleged documents were indeed real thus Snowden did know that he had stolen classified information. The CIA thoroughly vets, screens, and train employees so they know the full consequences of the betrayal</w:t>
      </w:r>
      <w:r w:rsidR="007E27A3" w:rsidRPr="00375C99">
        <w:rPr>
          <w:rFonts w:cs="Times New Roman"/>
          <w:szCs w:val="24"/>
        </w:rPr>
        <w:t xml:space="preserve"> of disclosing classified information</w:t>
      </w:r>
      <w:r w:rsidRPr="00375C99">
        <w:rPr>
          <w:rFonts w:cs="Times New Roman"/>
          <w:szCs w:val="24"/>
        </w:rPr>
        <w:t>. He knew what he was doing</w:t>
      </w:r>
      <w:r w:rsidR="007E27A3" w:rsidRPr="00375C99">
        <w:rPr>
          <w:rFonts w:cs="Times New Roman"/>
          <w:szCs w:val="24"/>
        </w:rPr>
        <w:t>,</w:t>
      </w:r>
      <w:r w:rsidRPr="00375C99">
        <w:rPr>
          <w:rFonts w:cs="Times New Roman"/>
          <w:szCs w:val="24"/>
        </w:rPr>
        <w:t xml:space="preserve"> </w:t>
      </w:r>
      <w:r w:rsidR="007E27A3" w:rsidRPr="00375C99">
        <w:rPr>
          <w:rFonts w:cs="Times New Roman"/>
          <w:szCs w:val="24"/>
        </w:rPr>
        <w:t xml:space="preserve">and </w:t>
      </w:r>
      <w:r w:rsidRPr="00375C99">
        <w:rPr>
          <w:rFonts w:cs="Times New Roman"/>
          <w:szCs w:val="24"/>
        </w:rPr>
        <w:t>regardless of the personal political ideologies he held</w:t>
      </w:r>
      <w:r w:rsidR="007E27A3" w:rsidRPr="00375C99">
        <w:rPr>
          <w:rFonts w:cs="Times New Roman"/>
          <w:szCs w:val="24"/>
        </w:rPr>
        <w:t>, it was breaking the law</w:t>
      </w:r>
      <w:r w:rsidRPr="00375C99">
        <w:rPr>
          <w:rFonts w:cs="Times New Roman"/>
          <w:szCs w:val="24"/>
        </w:rPr>
        <w:t>. It would be great if we could all pick what we want to keep secret and do what we want to do</w:t>
      </w:r>
      <w:r w:rsidR="007E27A3" w:rsidRPr="00375C99">
        <w:rPr>
          <w:rFonts w:cs="Times New Roman"/>
          <w:szCs w:val="24"/>
        </w:rPr>
        <w:t>,</w:t>
      </w:r>
      <w:r w:rsidRPr="00375C99">
        <w:rPr>
          <w:rFonts w:cs="Times New Roman"/>
          <w:szCs w:val="24"/>
        </w:rPr>
        <w:t xml:space="preserve"> but these documents had to do with defense, intelligence, and military interests. The pull of the American dream is that we are a nation of laws. Br</w:t>
      </w:r>
      <w:r w:rsidR="004D24BE" w:rsidRPr="00375C99">
        <w:rPr>
          <w:rFonts w:cs="Times New Roman"/>
          <w:szCs w:val="24"/>
        </w:rPr>
        <w:t>eaking the law has consequences and so the government has charged Snowden unde</w:t>
      </w:r>
      <w:r w:rsidR="00F4438A" w:rsidRPr="00375C99">
        <w:rPr>
          <w:rFonts w:cs="Times New Roman"/>
          <w:szCs w:val="24"/>
        </w:rPr>
        <w:t xml:space="preserve">r the Espionage Act of 1917 </w:t>
      </w:r>
      <w:sdt>
        <w:sdtPr>
          <w:rPr>
            <w:rFonts w:cs="Times New Roman"/>
            <w:szCs w:val="24"/>
          </w:rPr>
          <w:id w:val="1223941403"/>
          <w:citation/>
        </w:sdtPr>
        <w:sdtEndPr/>
        <w:sdtContent>
          <w:r w:rsidR="00F4438A" w:rsidRPr="00375C99">
            <w:rPr>
              <w:rFonts w:cs="Times New Roman"/>
              <w:szCs w:val="24"/>
            </w:rPr>
            <w:fldChar w:fldCharType="begin"/>
          </w:r>
          <w:r w:rsidR="00F4438A" w:rsidRPr="00375C99">
            <w:rPr>
              <w:rFonts w:cs="Times New Roman"/>
              <w:szCs w:val="24"/>
            </w:rPr>
            <w:instrText xml:space="preserve"> CITATION Gle13 \l 1033 </w:instrText>
          </w:r>
          <w:r w:rsidR="00F4438A" w:rsidRPr="00375C99">
            <w:rPr>
              <w:rFonts w:cs="Times New Roman"/>
              <w:szCs w:val="24"/>
            </w:rPr>
            <w:fldChar w:fldCharType="separate"/>
          </w:r>
          <w:r w:rsidR="00F4438A" w:rsidRPr="00375C99">
            <w:rPr>
              <w:rFonts w:cs="Times New Roman"/>
              <w:noProof/>
              <w:szCs w:val="24"/>
            </w:rPr>
            <w:t>(Greenwald, 2013)</w:t>
          </w:r>
          <w:r w:rsidR="00F4438A" w:rsidRPr="00375C99">
            <w:rPr>
              <w:rFonts w:cs="Times New Roman"/>
              <w:szCs w:val="24"/>
            </w:rPr>
            <w:fldChar w:fldCharType="end"/>
          </w:r>
        </w:sdtContent>
      </w:sdt>
      <w:r w:rsidR="00F4438A" w:rsidRPr="00375C99">
        <w:rPr>
          <w:rFonts w:cs="Times New Roman"/>
          <w:szCs w:val="24"/>
        </w:rPr>
        <w:t>.</w:t>
      </w:r>
    </w:p>
    <w:p w:rsidR="00A81661" w:rsidRPr="00375C99" w:rsidRDefault="000838C9" w:rsidP="00E2282E">
      <w:pPr>
        <w:rPr>
          <w:rFonts w:cs="Times New Roman"/>
          <w:b/>
          <w:szCs w:val="24"/>
        </w:rPr>
      </w:pPr>
      <w:r w:rsidRPr="00375C99">
        <w:rPr>
          <w:rFonts w:cs="Times New Roman"/>
          <w:b/>
          <w:szCs w:val="24"/>
        </w:rPr>
        <w:t>National Security</w:t>
      </w:r>
    </w:p>
    <w:p w:rsidR="00786E14" w:rsidRPr="00375C99" w:rsidRDefault="00A81661" w:rsidP="00A81661">
      <w:pPr>
        <w:spacing w:line="480" w:lineRule="auto"/>
        <w:rPr>
          <w:rFonts w:cs="Times New Roman"/>
          <w:szCs w:val="24"/>
        </w:rPr>
      </w:pPr>
      <w:r w:rsidRPr="00375C99">
        <w:rPr>
          <w:rFonts w:cs="Times New Roman"/>
          <w:b/>
          <w:szCs w:val="24"/>
        </w:rPr>
        <w:tab/>
      </w:r>
      <w:r w:rsidR="00652984" w:rsidRPr="00375C99">
        <w:rPr>
          <w:rFonts w:cs="Times New Roman"/>
          <w:szCs w:val="24"/>
        </w:rPr>
        <w:t>For anyone to fully understand the full dynamics of nation</w:t>
      </w:r>
      <w:r w:rsidR="00B844D1" w:rsidRPr="00375C99">
        <w:rPr>
          <w:rFonts w:cs="Times New Roman"/>
          <w:szCs w:val="24"/>
        </w:rPr>
        <w:t>al</w:t>
      </w:r>
      <w:r w:rsidR="00652984" w:rsidRPr="00375C99">
        <w:rPr>
          <w:rFonts w:cs="Times New Roman"/>
          <w:szCs w:val="24"/>
        </w:rPr>
        <w:t xml:space="preserve"> security of the United States would obviously be impossible. Wisdom hold</w:t>
      </w:r>
      <w:r w:rsidR="009F20A3" w:rsidRPr="00375C99">
        <w:rPr>
          <w:rFonts w:cs="Times New Roman"/>
          <w:szCs w:val="24"/>
        </w:rPr>
        <w:t>s</w:t>
      </w:r>
      <w:r w:rsidR="00652984" w:rsidRPr="00375C99">
        <w:rPr>
          <w:rFonts w:cs="Times New Roman"/>
          <w:szCs w:val="24"/>
        </w:rPr>
        <w:t xml:space="preserve"> that to truly understand any discipline</w:t>
      </w:r>
      <w:r w:rsidR="00B844D1" w:rsidRPr="00375C99">
        <w:rPr>
          <w:rFonts w:cs="Times New Roman"/>
          <w:szCs w:val="24"/>
        </w:rPr>
        <w:t>,</w:t>
      </w:r>
      <w:r w:rsidR="00652984" w:rsidRPr="00375C99">
        <w:rPr>
          <w:rFonts w:cs="Times New Roman"/>
          <w:szCs w:val="24"/>
        </w:rPr>
        <w:t xml:space="preserve"> it takes a lot of time and</w:t>
      </w:r>
      <w:r w:rsidR="00B844D1" w:rsidRPr="00375C99">
        <w:rPr>
          <w:rFonts w:cs="Times New Roman"/>
          <w:szCs w:val="24"/>
        </w:rPr>
        <w:t xml:space="preserve"> often</w:t>
      </w:r>
      <w:r w:rsidR="00652984" w:rsidRPr="00375C99">
        <w:rPr>
          <w:rFonts w:cs="Times New Roman"/>
          <w:szCs w:val="24"/>
        </w:rPr>
        <w:t xml:space="preserve"> includes formal education</w:t>
      </w:r>
      <w:r w:rsidR="00B844D1" w:rsidRPr="00375C99">
        <w:rPr>
          <w:rFonts w:cs="Times New Roman"/>
          <w:szCs w:val="24"/>
        </w:rPr>
        <w:t>, doing the work, and constant learning in a myriad of ways. The military know</w:t>
      </w:r>
      <w:r w:rsidR="009F20A3" w:rsidRPr="00375C99">
        <w:rPr>
          <w:rFonts w:cs="Times New Roman"/>
          <w:szCs w:val="24"/>
        </w:rPr>
        <w:t>s</w:t>
      </w:r>
      <w:r w:rsidR="00B844D1" w:rsidRPr="00375C99">
        <w:rPr>
          <w:rFonts w:cs="Times New Roman"/>
          <w:szCs w:val="24"/>
        </w:rPr>
        <w:t xml:space="preserve"> this and that is why it takes so long to reach a point where one leads in a significant way in the armed forces. </w:t>
      </w:r>
      <w:r w:rsidR="007B7D05" w:rsidRPr="00375C99">
        <w:rPr>
          <w:rFonts w:cs="Times New Roman"/>
          <w:szCs w:val="24"/>
        </w:rPr>
        <w:t>Likewise,</w:t>
      </w:r>
      <w:r w:rsidR="00B844D1" w:rsidRPr="00375C99">
        <w:rPr>
          <w:rFonts w:cs="Times New Roman"/>
          <w:szCs w:val="24"/>
        </w:rPr>
        <w:t xml:space="preserve"> in counterintelligence, it takes a long time to earn the trust of your adversaries</w:t>
      </w:r>
      <w:r w:rsidR="009F20A3" w:rsidRPr="00375C99">
        <w:rPr>
          <w:rFonts w:cs="Times New Roman"/>
          <w:szCs w:val="24"/>
        </w:rPr>
        <w:t xml:space="preserve"> </w:t>
      </w:r>
      <w:r w:rsidR="00B844D1" w:rsidRPr="00375C99">
        <w:rPr>
          <w:rFonts w:cs="Times New Roman"/>
          <w:szCs w:val="24"/>
        </w:rPr>
        <w:t>and if discovered it could mean death or torture.</w:t>
      </w:r>
    </w:p>
    <w:p w:rsidR="00B844D1" w:rsidRPr="00375C99" w:rsidRDefault="00B844D1" w:rsidP="00A81661">
      <w:pPr>
        <w:spacing w:line="480" w:lineRule="auto"/>
        <w:rPr>
          <w:rFonts w:cs="Times New Roman"/>
          <w:szCs w:val="24"/>
        </w:rPr>
      </w:pPr>
      <w:r w:rsidRPr="00375C99">
        <w:rPr>
          <w:rFonts w:cs="Times New Roman"/>
          <w:szCs w:val="24"/>
        </w:rPr>
        <w:tab/>
        <w:t>It is true that Snowden was gifted</w:t>
      </w:r>
      <w:r w:rsidR="009F20A3" w:rsidRPr="00375C99">
        <w:rPr>
          <w:rFonts w:cs="Times New Roman"/>
          <w:szCs w:val="24"/>
        </w:rPr>
        <w:t xml:space="preserve"> in his narrow but very important job. Subject matter experts are just that, experts in one area. It will not </w:t>
      </w:r>
      <w:r w:rsidR="003F19B7" w:rsidRPr="00375C99">
        <w:rPr>
          <w:rFonts w:cs="Times New Roman"/>
          <w:szCs w:val="24"/>
        </w:rPr>
        <w:t>be</w:t>
      </w:r>
      <w:r w:rsidR="009F20A3" w:rsidRPr="00375C99">
        <w:rPr>
          <w:rFonts w:cs="Times New Roman"/>
          <w:szCs w:val="24"/>
        </w:rPr>
        <w:t xml:space="preserve"> a surprise</w:t>
      </w:r>
      <w:r w:rsidR="003F19B7" w:rsidRPr="00375C99">
        <w:rPr>
          <w:rFonts w:cs="Times New Roman"/>
          <w:szCs w:val="24"/>
        </w:rPr>
        <w:t xml:space="preserve"> to</w:t>
      </w:r>
      <w:r w:rsidR="009F20A3" w:rsidRPr="00375C99">
        <w:rPr>
          <w:rFonts w:cs="Times New Roman"/>
          <w:szCs w:val="24"/>
        </w:rPr>
        <w:t xml:space="preserve"> anyone that cyber security skills are in great demand considering the climate and interconnectivity of our world today</w:t>
      </w:r>
      <w:r w:rsidR="003F19B7" w:rsidRPr="00375C99">
        <w:rPr>
          <w:rFonts w:cs="Times New Roman"/>
          <w:szCs w:val="24"/>
        </w:rPr>
        <w:t>, and because of this fact, Snowden had power</w:t>
      </w:r>
      <w:r w:rsidR="009F20A3" w:rsidRPr="00375C99">
        <w:rPr>
          <w:rFonts w:cs="Times New Roman"/>
          <w:szCs w:val="24"/>
        </w:rPr>
        <w:t xml:space="preserve">. Yet, to think one has the full picture of the </w:t>
      </w:r>
      <w:r w:rsidR="00782F73" w:rsidRPr="00375C99">
        <w:rPr>
          <w:rFonts w:cs="Times New Roman"/>
          <w:szCs w:val="24"/>
        </w:rPr>
        <w:t xml:space="preserve">international </w:t>
      </w:r>
      <w:r w:rsidR="009F20A3" w:rsidRPr="00375C99">
        <w:rPr>
          <w:rFonts w:cs="Times New Roman"/>
          <w:szCs w:val="24"/>
        </w:rPr>
        <w:t xml:space="preserve">landscape is foolish as any teenager </w:t>
      </w:r>
      <w:r w:rsidR="00D207B5">
        <w:rPr>
          <w:rFonts w:cs="Times New Roman"/>
          <w:szCs w:val="24"/>
        </w:rPr>
        <w:t xml:space="preserve">that has not taken wise counsel from the parents </w:t>
      </w:r>
      <w:r w:rsidR="009F20A3" w:rsidRPr="00375C99">
        <w:rPr>
          <w:rFonts w:cs="Times New Roman"/>
          <w:szCs w:val="24"/>
        </w:rPr>
        <w:t>will tell you when they grow up. It is unfathom</w:t>
      </w:r>
      <w:r w:rsidR="003F19B7" w:rsidRPr="00375C99">
        <w:rPr>
          <w:rFonts w:cs="Times New Roman"/>
          <w:szCs w:val="24"/>
        </w:rPr>
        <w:t>able</w:t>
      </w:r>
      <w:r w:rsidR="009F20A3" w:rsidRPr="00375C99">
        <w:rPr>
          <w:rFonts w:cs="Times New Roman"/>
          <w:szCs w:val="24"/>
        </w:rPr>
        <w:t xml:space="preserve"> to think that Snowden could grasp the significance of his disclosure</w:t>
      </w:r>
      <w:r w:rsidR="003F19B7" w:rsidRPr="00375C99">
        <w:rPr>
          <w:rFonts w:cs="Times New Roman"/>
          <w:szCs w:val="24"/>
        </w:rPr>
        <w:t>s to foreign entities is mind boggling. The combined stress, money, and risk he brought upon America is unapparelled.</w:t>
      </w:r>
      <w:r w:rsidR="00782F73" w:rsidRPr="00375C99">
        <w:rPr>
          <w:rFonts w:cs="Times New Roman"/>
          <w:szCs w:val="24"/>
        </w:rPr>
        <w:t xml:space="preserve"> It is true that thinking that the NSA is listening to your conversations is unsettling, yet a worse scenario is having another terrorist act such as the 9/11 attack is much worse.</w:t>
      </w:r>
    </w:p>
    <w:p w:rsidR="004E33D2" w:rsidRPr="00375C99" w:rsidRDefault="004E33D2" w:rsidP="004E33D2">
      <w:pPr>
        <w:spacing w:line="480" w:lineRule="auto"/>
        <w:rPr>
          <w:rFonts w:cs="Times New Roman"/>
          <w:b/>
          <w:szCs w:val="24"/>
        </w:rPr>
      </w:pPr>
      <w:r w:rsidRPr="00375C99">
        <w:rPr>
          <w:rFonts w:cs="Times New Roman"/>
          <w:b/>
          <w:szCs w:val="24"/>
        </w:rPr>
        <w:t>Whistleblowing</w:t>
      </w:r>
    </w:p>
    <w:p w:rsidR="00F215DA" w:rsidRPr="00375C99" w:rsidRDefault="004E33D2" w:rsidP="004E33D2">
      <w:pPr>
        <w:spacing w:line="480" w:lineRule="auto"/>
        <w:rPr>
          <w:rFonts w:cs="Times New Roman"/>
          <w:szCs w:val="24"/>
        </w:rPr>
      </w:pPr>
      <w:r w:rsidRPr="00375C99">
        <w:rPr>
          <w:rFonts w:cs="Times New Roman"/>
          <w:szCs w:val="24"/>
        </w:rPr>
        <w:tab/>
        <w:t xml:space="preserve">Americans are not naïve, and </w:t>
      </w:r>
      <w:r w:rsidR="007B7D05" w:rsidRPr="00375C99">
        <w:rPr>
          <w:rFonts w:cs="Times New Roman"/>
          <w:szCs w:val="24"/>
        </w:rPr>
        <w:t>citizens</w:t>
      </w:r>
      <w:r w:rsidRPr="00375C99">
        <w:rPr>
          <w:rFonts w:cs="Times New Roman"/>
          <w:szCs w:val="24"/>
        </w:rPr>
        <w:t xml:space="preserve"> want to know that laws are being enforced</w:t>
      </w:r>
      <w:r w:rsidR="00782F73" w:rsidRPr="00375C99">
        <w:rPr>
          <w:rFonts w:cs="Times New Roman"/>
          <w:szCs w:val="24"/>
        </w:rPr>
        <w:t>.</w:t>
      </w:r>
      <w:r w:rsidRPr="00375C99">
        <w:rPr>
          <w:rFonts w:cs="Times New Roman"/>
          <w:szCs w:val="24"/>
        </w:rPr>
        <w:t xml:space="preserve"> </w:t>
      </w:r>
      <w:r w:rsidR="00782F73" w:rsidRPr="00375C99">
        <w:rPr>
          <w:rFonts w:cs="Times New Roman"/>
          <w:szCs w:val="24"/>
        </w:rPr>
        <w:t>Several incidents have occurred over our history that have hurt our beliefs of those in trusted positions that were disclosed by brave concerned citizens. Take Karen Silkwood as an example</w:t>
      </w:r>
      <w:r w:rsidR="00F4438A" w:rsidRPr="00375C99">
        <w:rPr>
          <w:rFonts w:cs="Times New Roman"/>
          <w:szCs w:val="24"/>
        </w:rPr>
        <w:t xml:space="preserve"> </w:t>
      </w:r>
      <w:sdt>
        <w:sdtPr>
          <w:rPr>
            <w:rFonts w:cs="Times New Roman"/>
            <w:szCs w:val="24"/>
          </w:rPr>
          <w:id w:val="674846597"/>
          <w:citation/>
        </w:sdtPr>
        <w:sdtEndPr/>
        <w:sdtContent>
          <w:r w:rsidR="00F4438A" w:rsidRPr="00375C99">
            <w:rPr>
              <w:rFonts w:cs="Times New Roman"/>
              <w:szCs w:val="24"/>
            </w:rPr>
            <w:fldChar w:fldCharType="begin"/>
          </w:r>
          <w:r w:rsidR="00F4438A" w:rsidRPr="00375C99">
            <w:rPr>
              <w:rFonts w:cs="Times New Roman"/>
              <w:szCs w:val="24"/>
            </w:rPr>
            <w:instrText xml:space="preserve"> CITATION Los95 \l 1033 </w:instrText>
          </w:r>
          <w:r w:rsidR="00F4438A" w:rsidRPr="00375C99">
            <w:rPr>
              <w:rFonts w:cs="Times New Roman"/>
              <w:szCs w:val="24"/>
            </w:rPr>
            <w:fldChar w:fldCharType="separate"/>
          </w:r>
          <w:r w:rsidR="00F4438A" w:rsidRPr="00375C99">
            <w:rPr>
              <w:rFonts w:cs="Times New Roman"/>
              <w:noProof/>
              <w:szCs w:val="24"/>
            </w:rPr>
            <w:t>(Los Alamos Science (Lab), 1995)</w:t>
          </w:r>
          <w:r w:rsidR="00F4438A" w:rsidRPr="00375C99">
            <w:rPr>
              <w:rFonts w:cs="Times New Roman"/>
              <w:szCs w:val="24"/>
            </w:rPr>
            <w:fldChar w:fldCharType="end"/>
          </w:r>
        </w:sdtContent>
      </w:sdt>
      <w:r w:rsidR="00782F73" w:rsidRPr="00375C99">
        <w:rPr>
          <w:rFonts w:cs="Times New Roman"/>
          <w:szCs w:val="24"/>
        </w:rPr>
        <w:t xml:space="preserve">.  She worked as a chemical technician </w:t>
      </w:r>
      <w:r w:rsidR="0034016D">
        <w:rPr>
          <w:rFonts w:cs="Times New Roman"/>
          <w:szCs w:val="24"/>
        </w:rPr>
        <w:t xml:space="preserve">in the 70s </w:t>
      </w:r>
      <w:r w:rsidR="00782F73" w:rsidRPr="00375C99">
        <w:rPr>
          <w:rFonts w:cs="Times New Roman"/>
          <w:szCs w:val="24"/>
        </w:rPr>
        <w:t xml:space="preserve">where she discovered and reported several plant safety issues. The facts point to a series of sketchy details surrounding her death. Lessons were learned and an evolution of laws on ways to handle unscrupulous behaviors have been put in place to limit the many documented hardships that accompany sharing in most cases unpopular information.  </w:t>
      </w:r>
      <w:r w:rsidR="00E6439B" w:rsidRPr="00375C99">
        <w:rPr>
          <w:rFonts w:cs="Times New Roman"/>
          <w:szCs w:val="24"/>
        </w:rPr>
        <w:t>In 1989, the Whistleblower Protection Act was</w:t>
      </w:r>
      <w:r w:rsidR="00DE6A52" w:rsidRPr="00375C99">
        <w:rPr>
          <w:rFonts w:cs="Times New Roman"/>
          <w:szCs w:val="24"/>
        </w:rPr>
        <w:t xml:space="preserve"> updated to deal with workplace </w:t>
      </w:r>
      <w:r w:rsidR="00782F73" w:rsidRPr="00375C99">
        <w:rPr>
          <w:rFonts w:cs="Times New Roman"/>
          <w:szCs w:val="24"/>
        </w:rPr>
        <w:t>misconduct and that is why there are whistleblowing laws on the books</w:t>
      </w:r>
      <w:r w:rsidR="00F4438A" w:rsidRPr="00375C99">
        <w:rPr>
          <w:rFonts w:cs="Times New Roman"/>
          <w:szCs w:val="24"/>
        </w:rPr>
        <w:t xml:space="preserve"> </w:t>
      </w:r>
      <w:sdt>
        <w:sdtPr>
          <w:rPr>
            <w:rFonts w:cs="Times New Roman"/>
            <w:szCs w:val="24"/>
          </w:rPr>
          <w:id w:val="-1562403490"/>
          <w:citation/>
        </w:sdtPr>
        <w:sdtEndPr/>
        <w:sdtContent>
          <w:r w:rsidR="00F4438A" w:rsidRPr="00375C99">
            <w:rPr>
              <w:rFonts w:cs="Times New Roman"/>
              <w:szCs w:val="24"/>
            </w:rPr>
            <w:fldChar w:fldCharType="begin"/>
          </w:r>
          <w:r w:rsidR="004A2D24" w:rsidRPr="00375C99">
            <w:rPr>
              <w:rFonts w:cs="Times New Roman"/>
              <w:szCs w:val="24"/>
            </w:rPr>
            <w:instrText xml:space="preserve">CITATION Gov89 \l 1033 </w:instrText>
          </w:r>
          <w:r w:rsidR="00F4438A" w:rsidRPr="00375C99">
            <w:rPr>
              <w:rFonts w:cs="Times New Roman"/>
              <w:szCs w:val="24"/>
            </w:rPr>
            <w:fldChar w:fldCharType="separate"/>
          </w:r>
          <w:r w:rsidR="004A2D24" w:rsidRPr="00375C99">
            <w:rPr>
              <w:rFonts w:cs="Times New Roman"/>
              <w:noProof/>
              <w:szCs w:val="24"/>
            </w:rPr>
            <w:t>(Printing Office, 1989)</w:t>
          </w:r>
          <w:r w:rsidR="00F4438A" w:rsidRPr="00375C99">
            <w:rPr>
              <w:rFonts w:cs="Times New Roman"/>
              <w:szCs w:val="24"/>
            </w:rPr>
            <w:fldChar w:fldCharType="end"/>
          </w:r>
        </w:sdtContent>
      </w:sdt>
      <w:r w:rsidR="00F4438A" w:rsidRPr="00375C99">
        <w:rPr>
          <w:rFonts w:cs="Times New Roman"/>
          <w:szCs w:val="24"/>
        </w:rPr>
        <w:t xml:space="preserve">. </w:t>
      </w:r>
    </w:p>
    <w:p w:rsidR="004E33D2" w:rsidRPr="00375C99" w:rsidRDefault="00AC317C" w:rsidP="00F215DA">
      <w:pPr>
        <w:spacing w:line="480" w:lineRule="auto"/>
        <w:ind w:firstLine="720"/>
        <w:rPr>
          <w:rFonts w:cs="Times New Roman"/>
          <w:szCs w:val="24"/>
        </w:rPr>
      </w:pPr>
      <w:r w:rsidRPr="00375C99">
        <w:rPr>
          <w:rFonts w:cs="Times New Roman"/>
          <w:szCs w:val="24"/>
        </w:rPr>
        <w:t>Snowden felt what was going was wrong and there is not crime</w:t>
      </w:r>
      <w:r w:rsidR="00615BEC">
        <w:rPr>
          <w:rFonts w:cs="Times New Roman"/>
          <w:szCs w:val="24"/>
        </w:rPr>
        <w:t xml:space="preserve"> in</w:t>
      </w:r>
      <w:r w:rsidRPr="00375C99">
        <w:rPr>
          <w:rFonts w:cs="Times New Roman"/>
          <w:szCs w:val="24"/>
        </w:rPr>
        <w:t xml:space="preserve"> that</w:t>
      </w:r>
      <w:r w:rsidR="00AE64F3" w:rsidRPr="00375C99">
        <w:rPr>
          <w:rFonts w:cs="Times New Roman"/>
          <w:szCs w:val="24"/>
        </w:rPr>
        <w:t>,</w:t>
      </w:r>
      <w:r w:rsidRPr="00375C99">
        <w:rPr>
          <w:rFonts w:cs="Times New Roman"/>
          <w:szCs w:val="24"/>
        </w:rPr>
        <w:t xml:space="preserve"> but he had a choice </w:t>
      </w:r>
      <w:r w:rsidR="00782F73" w:rsidRPr="00375C99">
        <w:rPr>
          <w:rFonts w:cs="Times New Roman"/>
          <w:szCs w:val="24"/>
        </w:rPr>
        <w:t xml:space="preserve">and that </w:t>
      </w:r>
      <w:r w:rsidRPr="00375C99">
        <w:rPr>
          <w:rFonts w:cs="Times New Roman"/>
          <w:szCs w:val="24"/>
        </w:rPr>
        <w:t>put others</w:t>
      </w:r>
      <w:r w:rsidR="00782F73" w:rsidRPr="00375C99">
        <w:rPr>
          <w:rFonts w:cs="Times New Roman"/>
          <w:szCs w:val="24"/>
        </w:rPr>
        <w:t xml:space="preserve"> at</w:t>
      </w:r>
      <w:r w:rsidRPr="00375C99">
        <w:rPr>
          <w:rFonts w:cs="Times New Roman"/>
          <w:szCs w:val="24"/>
        </w:rPr>
        <w:t xml:space="preserve"> risk. The Patriot Act was published and open for all to see.</w:t>
      </w:r>
      <w:r w:rsidR="00E6439B" w:rsidRPr="00375C99">
        <w:rPr>
          <w:rFonts w:cs="Times New Roman"/>
          <w:szCs w:val="24"/>
        </w:rPr>
        <w:t xml:space="preserve"> Releasing so many classified d</w:t>
      </w:r>
      <w:r w:rsidR="00782F73" w:rsidRPr="00375C99">
        <w:rPr>
          <w:rFonts w:cs="Times New Roman"/>
          <w:szCs w:val="24"/>
        </w:rPr>
        <w:t xml:space="preserve">ocuments was not whistleblowing but was a breach of the highest kind. If he had such a passion to share </w:t>
      </w:r>
      <w:r w:rsidR="00615BEC">
        <w:rPr>
          <w:rFonts w:cs="Times New Roman"/>
          <w:szCs w:val="24"/>
        </w:rPr>
        <w:t>with</w:t>
      </w:r>
      <w:r w:rsidR="00782F73" w:rsidRPr="00375C99">
        <w:rPr>
          <w:rFonts w:cs="Times New Roman"/>
          <w:szCs w:val="24"/>
        </w:rPr>
        <w:t xml:space="preserve"> the American people </w:t>
      </w:r>
      <w:r w:rsidR="00AE64F3" w:rsidRPr="00375C99">
        <w:rPr>
          <w:rFonts w:cs="Times New Roman"/>
          <w:szCs w:val="24"/>
        </w:rPr>
        <w:t xml:space="preserve">about </w:t>
      </w:r>
      <w:r w:rsidR="00782F73" w:rsidRPr="00375C99">
        <w:rPr>
          <w:rFonts w:cs="Times New Roman"/>
          <w:szCs w:val="24"/>
        </w:rPr>
        <w:t xml:space="preserve">his findings, he would </w:t>
      </w:r>
      <w:r w:rsidR="00AE64F3" w:rsidRPr="00375C99">
        <w:rPr>
          <w:rFonts w:cs="Times New Roman"/>
          <w:szCs w:val="24"/>
        </w:rPr>
        <w:t>have found</w:t>
      </w:r>
      <w:r w:rsidR="00782F73" w:rsidRPr="00375C99">
        <w:rPr>
          <w:rFonts w:cs="Times New Roman"/>
          <w:szCs w:val="24"/>
        </w:rPr>
        <w:t xml:space="preserve"> a safer way that would not put others at risk. By following safeguards that are put in the Federal Government by reporting and following up would have been a much safe</w:t>
      </w:r>
      <w:r w:rsidR="00615BEC">
        <w:rPr>
          <w:rFonts w:cs="Times New Roman"/>
          <w:szCs w:val="24"/>
        </w:rPr>
        <w:t xml:space="preserve"> and legal</w:t>
      </w:r>
      <w:r w:rsidR="00782F73" w:rsidRPr="00375C99">
        <w:rPr>
          <w:rFonts w:cs="Times New Roman"/>
          <w:szCs w:val="24"/>
        </w:rPr>
        <w:t xml:space="preserve"> approach.</w:t>
      </w:r>
    </w:p>
    <w:p w:rsidR="00F65D7F" w:rsidRPr="00375C99" w:rsidRDefault="00F65D7F" w:rsidP="004E33D2">
      <w:pPr>
        <w:spacing w:line="480" w:lineRule="auto"/>
        <w:rPr>
          <w:rFonts w:cs="Times New Roman"/>
          <w:b/>
          <w:szCs w:val="24"/>
        </w:rPr>
      </w:pPr>
      <w:r w:rsidRPr="00375C99">
        <w:rPr>
          <w:rFonts w:cs="Times New Roman"/>
          <w:b/>
          <w:szCs w:val="24"/>
        </w:rPr>
        <w:t>Rulebreaker</w:t>
      </w:r>
    </w:p>
    <w:p w:rsidR="00F02F30" w:rsidRPr="00375C99" w:rsidRDefault="00F65D7F" w:rsidP="00226B38">
      <w:pPr>
        <w:spacing w:line="480" w:lineRule="auto"/>
        <w:rPr>
          <w:rFonts w:cs="Times New Roman"/>
          <w:szCs w:val="24"/>
        </w:rPr>
      </w:pPr>
      <w:r w:rsidRPr="00375C99">
        <w:rPr>
          <w:rFonts w:cs="Times New Roman"/>
          <w:szCs w:val="24"/>
        </w:rPr>
        <w:tab/>
      </w:r>
      <w:r w:rsidR="002369EF" w:rsidRPr="00375C99">
        <w:rPr>
          <w:rFonts w:cs="Times New Roman"/>
          <w:szCs w:val="24"/>
        </w:rPr>
        <w:t xml:space="preserve">Part of the reason that there is a systematic process to </w:t>
      </w:r>
      <w:r w:rsidR="00AE64F3" w:rsidRPr="00375C99">
        <w:rPr>
          <w:rFonts w:cs="Times New Roman"/>
          <w:szCs w:val="24"/>
        </w:rPr>
        <w:t>classify for</w:t>
      </w:r>
      <w:r w:rsidR="00F02F30" w:rsidRPr="00375C99">
        <w:rPr>
          <w:rFonts w:cs="Times New Roman"/>
          <w:szCs w:val="24"/>
        </w:rPr>
        <w:t xml:space="preserve"> trusted occupations is because when one is trusted, the</w:t>
      </w:r>
      <w:r w:rsidR="00D207B5">
        <w:rPr>
          <w:rFonts w:cs="Times New Roman"/>
          <w:szCs w:val="24"/>
        </w:rPr>
        <w:t>y</w:t>
      </w:r>
      <w:r w:rsidR="00F02F30" w:rsidRPr="00375C99">
        <w:rPr>
          <w:rFonts w:cs="Times New Roman"/>
          <w:szCs w:val="24"/>
        </w:rPr>
        <w:t xml:space="preserve"> are held to a higher standard. Some think that mixing your professional life with your private life is asking too much</w:t>
      </w:r>
      <w:r w:rsidR="00AE64F3" w:rsidRPr="00375C99">
        <w:rPr>
          <w:rFonts w:cs="Times New Roman"/>
          <w:szCs w:val="24"/>
        </w:rPr>
        <w:t>,</w:t>
      </w:r>
      <w:r w:rsidR="00F02F30" w:rsidRPr="00375C99">
        <w:rPr>
          <w:rFonts w:cs="Times New Roman"/>
          <w:szCs w:val="24"/>
        </w:rPr>
        <w:t xml:space="preserve"> but much can be learned about how one’s character is demonstrated off the job. </w:t>
      </w:r>
      <w:r w:rsidRPr="00375C99">
        <w:rPr>
          <w:rFonts w:cs="Times New Roman"/>
          <w:szCs w:val="24"/>
        </w:rPr>
        <w:t>During the Tailhook Scandal that rocked the Navy and Marine Corps in the early nineties</w:t>
      </w:r>
      <w:r w:rsidR="00F02F30" w:rsidRPr="00375C99">
        <w:rPr>
          <w:rFonts w:cs="Times New Roman"/>
          <w:szCs w:val="24"/>
        </w:rPr>
        <w:t>,</w:t>
      </w:r>
      <w:r w:rsidRPr="00375C99">
        <w:rPr>
          <w:rFonts w:cs="Times New Roman"/>
          <w:szCs w:val="24"/>
        </w:rPr>
        <w:t xml:space="preserve"> aviators of each branch sexually assaulted women during an official event of the Tailhook Association</w:t>
      </w:r>
      <w:r w:rsidR="004A2D24" w:rsidRPr="00375C99">
        <w:rPr>
          <w:rFonts w:cs="Times New Roman"/>
          <w:szCs w:val="24"/>
        </w:rPr>
        <w:t xml:space="preserve"> </w:t>
      </w:r>
      <w:r w:rsidR="0034016D">
        <w:rPr>
          <w:rFonts w:cs="Times New Roman"/>
          <w:szCs w:val="24"/>
        </w:rPr>
        <w:t xml:space="preserve">in 1991 </w:t>
      </w:r>
      <w:sdt>
        <w:sdtPr>
          <w:rPr>
            <w:rFonts w:cs="Times New Roman"/>
            <w:szCs w:val="24"/>
          </w:rPr>
          <w:id w:val="2039775460"/>
          <w:citation/>
        </w:sdtPr>
        <w:sdtEndPr/>
        <w:sdtContent>
          <w:r w:rsidR="004A2D24" w:rsidRPr="00375C99">
            <w:rPr>
              <w:rFonts w:cs="Times New Roman"/>
              <w:szCs w:val="24"/>
            </w:rPr>
            <w:fldChar w:fldCharType="begin"/>
          </w:r>
          <w:r w:rsidR="004A2D24" w:rsidRPr="00375C99">
            <w:rPr>
              <w:rFonts w:cs="Times New Roman"/>
              <w:szCs w:val="24"/>
            </w:rPr>
            <w:instrText xml:space="preserve"> CITATION FROwn \l 1033 </w:instrText>
          </w:r>
          <w:r w:rsidR="004A2D24" w:rsidRPr="00375C99">
            <w:rPr>
              <w:rFonts w:cs="Times New Roman"/>
              <w:szCs w:val="24"/>
            </w:rPr>
            <w:fldChar w:fldCharType="separate"/>
          </w:r>
          <w:r w:rsidR="004A2D24" w:rsidRPr="00375C99">
            <w:rPr>
              <w:rFonts w:cs="Times New Roman"/>
              <w:noProof/>
              <w:szCs w:val="24"/>
            </w:rPr>
            <w:t>(FRONTLINE, Post Tailhook Punishment, Unknown)</w:t>
          </w:r>
          <w:r w:rsidR="004A2D24" w:rsidRPr="00375C99">
            <w:rPr>
              <w:rFonts w:cs="Times New Roman"/>
              <w:szCs w:val="24"/>
            </w:rPr>
            <w:fldChar w:fldCharType="end"/>
          </w:r>
        </w:sdtContent>
      </w:sdt>
      <w:r w:rsidRPr="00375C99">
        <w:rPr>
          <w:rFonts w:cs="Times New Roman"/>
          <w:szCs w:val="24"/>
        </w:rPr>
        <w:t xml:space="preserve">. </w:t>
      </w:r>
      <w:r w:rsidR="00F02F30" w:rsidRPr="00375C99">
        <w:rPr>
          <w:rFonts w:cs="Times New Roman"/>
          <w:szCs w:val="24"/>
        </w:rPr>
        <w:t xml:space="preserve"> Attention about the event was brought to senior leadership</w:t>
      </w:r>
      <w:r w:rsidR="00AE64F3" w:rsidRPr="00375C99">
        <w:rPr>
          <w:rFonts w:cs="Times New Roman"/>
          <w:szCs w:val="24"/>
        </w:rPr>
        <w:t>,</w:t>
      </w:r>
      <w:r w:rsidR="00F02F30" w:rsidRPr="00375C99">
        <w:rPr>
          <w:rFonts w:cs="Times New Roman"/>
          <w:szCs w:val="24"/>
        </w:rPr>
        <w:t xml:space="preserve"> but the allegations were dismissed as personal behavior off the job. </w:t>
      </w:r>
      <w:r w:rsidRPr="00375C99">
        <w:rPr>
          <w:rFonts w:cs="Times New Roman"/>
          <w:szCs w:val="24"/>
        </w:rPr>
        <w:t xml:space="preserve"> </w:t>
      </w:r>
      <w:r w:rsidR="00F02F30" w:rsidRPr="00375C99">
        <w:rPr>
          <w:rFonts w:cs="Times New Roman"/>
          <w:szCs w:val="24"/>
        </w:rPr>
        <w:t xml:space="preserve">Lessons learned from that incident directed the </w:t>
      </w:r>
      <w:r w:rsidRPr="00375C99">
        <w:rPr>
          <w:rFonts w:cs="Times New Roman"/>
          <w:szCs w:val="24"/>
        </w:rPr>
        <w:t xml:space="preserve">Department of Defense the dire need for leadership </w:t>
      </w:r>
      <w:r w:rsidR="00F02F30" w:rsidRPr="00375C99">
        <w:rPr>
          <w:rFonts w:cs="Times New Roman"/>
          <w:szCs w:val="24"/>
        </w:rPr>
        <w:t>on the job and off the job as well</w:t>
      </w:r>
      <w:r w:rsidR="00E91A6A" w:rsidRPr="00375C99">
        <w:rPr>
          <w:rFonts w:cs="Times New Roman"/>
          <w:szCs w:val="24"/>
        </w:rPr>
        <w:t xml:space="preserve"> evidenced by the sexual climate of the military today</w:t>
      </w:r>
      <w:r w:rsidR="00F02F30" w:rsidRPr="00375C99">
        <w:rPr>
          <w:rFonts w:cs="Times New Roman"/>
          <w:szCs w:val="24"/>
        </w:rPr>
        <w:t>.</w:t>
      </w:r>
    </w:p>
    <w:p w:rsidR="00B844D1" w:rsidRPr="00375C99" w:rsidRDefault="00F02F30" w:rsidP="00E91A6A">
      <w:pPr>
        <w:spacing w:line="480" w:lineRule="auto"/>
        <w:ind w:firstLine="720"/>
        <w:rPr>
          <w:rFonts w:cs="Times New Roman"/>
          <w:szCs w:val="24"/>
        </w:rPr>
      </w:pPr>
      <w:r w:rsidRPr="00375C99">
        <w:rPr>
          <w:rFonts w:cs="Times New Roman"/>
          <w:szCs w:val="24"/>
        </w:rPr>
        <w:t xml:space="preserve">Snowden showed his character when he exaggerated his credentials when he lied about his Army service and educational qualifications. </w:t>
      </w:r>
      <w:r w:rsidR="007B7D05" w:rsidRPr="00375C99">
        <w:rPr>
          <w:rFonts w:cs="Times New Roman"/>
          <w:szCs w:val="24"/>
        </w:rPr>
        <w:t>Apparently,</w:t>
      </w:r>
      <w:r w:rsidR="00AC6282" w:rsidRPr="00375C99">
        <w:rPr>
          <w:rFonts w:cs="Times New Roman"/>
          <w:szCs w:val="24"/>
        </w:rPr>
        <w:t xml:space="preserve"> the government had not learned its lesson because, in fact, he had a history intentional lying and deception exaggeration of responsibilities in a prior job.</w:t>
      </w:r>
      <w:r w:rsidR="00E91A6A" w:rsidRPr="00375C99">
        <w:rPr>
          <w:rFonts w:cs="Times New Roman"/>
          <w:szCs w:val="24"/>
        </w:rPr>
        <w:t xml:space="preserve"> His off the job behavior was an indication of his true character. Many questions come to mind why Snowden could continue to be privy to classified documents when managers reprimanded him from obvious protocol breaches. Was it leaderships job to further reprimand Snowden when he began to show questionable behavior. </w:t>
      </w:r>
      <w:r w:rsidR="00D207B5">
        <w:rPr>
          <w:rFonts w:cs="Times New Roman"/>
          <w:szCs w:val="24"/>
        </w:rPr>
        <w:t xml:space="preserve">It is fair to say that Snowden is not the only one that needs to be </w:t>
      </w:r>
      <w:r w:rsidR="00D35EDE">
        <w:rPr>
          <w:rFonts w:cs="Times New Roman"/>
          <w:szCs w:val="24"/>
        </w:rPr>
        <w:t>punished</w:t>
      </w:r>
      <w:r w:rsidR="00D207B5">
        <w:rPr>
          <w:rFonts w:cs="Times New Roman"/>
          <w:szCs w:val="24"/>
        </w:rPr>
        <w:t>.</w:t>
      </w:r>
    </w:p>
    <w:p w:rsidR="000838C9" w:rsidRPr="00375C99" w:rsidRDefault="00E91A6A" w:rsidP="00D207B5">
      <w:pPr>
        <w:jc w:val="center"/>
        <w:rPr>
          <w:rFonts w:cs="Times New Roman"/>
          <w:b/>
          <w:szCs w:val="24"/>
        </w:rPr>
      </w:pPr>
      <w:r w:rsidRPr="00375C99">
        <w:rPr>
          <w:rFonts w:cs="Times New Roman"/>
          <w:b/>
          <w:szCs w:val="24"/>
        </w:rPr>
        <w:br w:type="page"/>
      </w:r>
      <w:r w:rsidR="000838C9" w:rsidRPr="00375C99">
        <w:rPr>
          <w:rFonts w:cs="Times New Roman"/>
          <w:b/>
          <w:szCs w:val="24"/>
        </w:rPr>
        <w:t>Conclusion</w:t>
      </w:r>
    </w:p>
    <w:p w:rsidR="00E91A6A" w:rsidRPr="00375C99" w:rsidRDefault="00E91A6A" w:rsidP="00E91A6A">
      <w:pPr>
        <w:spacing w:line="480" w:lineRule="auto"/>
        <w:rPr>
          <w:rFonts w:cs="Times New Roman"/>
          <w:szCs w:val="24"/>
        </w:rPr>
      </w:pPr>
      <w:r w:rsidRPr="00375C99">
        <w:rPr>
          <w:rFonts w:cs="Times New Roman"/>
          <w:b/>
          <w:szCs w:val="24"/>
        </w:rPr>
        <w:tab/>
      </w:r>
      <w:r w:rsidRPr="00375C99">
        <w:rPr>
          <w:rFonts w:cs="Times New Roman"/>
          <w:szCs w:val="24"/>
        </w:rPr>
        <w:t xml:space="preserve">Taking the lessons learned from the past </w:t>
      </w:r>
      <w:r w:rsidR="00B3743A">
        <w:rPr>
          <w:rFonts w:cs="Times New Roman"/>
          <w:szCs w:val="24"/>
        </w:rPr>
        <w:t>like</w:t>
      </w:r>
      <w:r w:rsidRPr="00375C99">
        <w:rPr>
          <w:rFonts w:cs="Times New Roman"/>
          <w:szCs w:val="24"/>
        </w:rPr>
        <w:t xml:space="preserve"> the </w:t>
      </w:r>
      <w:r w:rsidR="0034016D">
        <w:rPr>
          <w:rFonts w:cs="Times New Roman"/>
          <w:szCs w:val="24"/>
        </w:rPr>
        <w:t xml:space="preserve">deep-cover </w:t>
      </w:r>
      <w:r w:rsidR="00CC7C3E">
        <w:rPr>
          <w:rFonts w:cs="Times New Roman"/>
          <w:szCs w:val="24"/>
        </w:rPr>
        <w:t>Russian spy</w:t>
      </w:r>
      <w:r w:rsidR="0034016D">
        <w:rPr>
          <w:rFonts w:cs="Times New Roman"/>
          <w:szCs w:val="24"/>
        </w:rPr>
        <w:t xml:space="preserve"> incident</w:t>
      </w:r>
      <w:r w:rsidRPr="00375C99">
        <w:rPr>
          <w:rFonts w:cs="Times New Roman"/>
          <w:szCs w:val="24"/>
        </w:rPr>
        <w:t>, Silkwood</w:t>
      </w:r>
      <w:r w:rsidR="0034016D">
        <w:rPr>
          <w:rFonts w:cs="Times New Roman"/>
          <w:szCs w:val="24"/>
        </w:rPr>
        <w:t>’s violations report</w:t>
      </w:r>
      <w:r w:rsidRPr="00375C99">
        <w:rPr>
          <w:rFonts w:cs="Times New Roman"/>
          <w:szCs w:val="24"/>
        </w:rPr>
        <w:t>, and military aviators</w:t>
      </w:r>
      <w:r w:rsidR="0034016D">
        <w:rPr>
          <w:rFonts w:cs="Times New Roman"/>
          <w:szCs w:val="24"/>
        </w:rPr>
        <w:t xml:space="preserve"> sexual assault behavior</w:t>
      </w:r>
      <w:r w:rsidRPr="00375C99">
        <w:rPr>
          <w:rFonts w:cs="Times New Roman"/>
          <w:szCs w:val="24"/>
        </w:rPr>
        <w:t>, perhaps the government should do its own spy swapping for Snowden</w:t>
      </w:r>
      <w:r w:rsidR="00CC7C3E">
        <w:rPr>
          <w:rFonts w:cs="Times New Roman"/>
          <w:szCs w:val="24"/>
        </w:rPr>
        <w:t xml:space="preserve"> and stand up to its responibilites</w:t>
      </w:r>
      <w:bookmarkStart w:id="0" w:name="_GoBack"/>
      <w:bookmarkEnd w:id="0"/>
      <w:r w:rsidRPr="00375C99">
        <w:rPr>
          <w:rFonts w:cs="Times New Roman"/>
          <w:szCs w:val="24"/>
        </w:rPr>
        <w:t>. His blatant</w:t>
      </w:r>
      <w:r w:rsidR="00C6252E" w:rsidRPr="00375C99">
        <w:rPr>
          <w:rFonts w:cs="Times New Roman"/>
          <w:szCs w:val="24"/>
        </w:rPr>
        <w:t xml:space="preserve"> disregard of unauthorized disclosures breaking U.S. law and unknown harm caused to this country, he should reap what he showed and that is to be tried in a court of law within America. Some may argue that he was a hero because he brought to attention to the world what the Intelligence Community was doing to co</w:t>
      </w:r>
      <w:r w:rsidR="004A2D24" w:rsidRPr="00375C99">
        <w:rPr>
          <w:rFonts w:cs="Times New Roman"/>
          <w:szCs w:val="24"/>
        </w:rPr>
        <w:t xml:space="preserve">mbat terrorism but at what cost </w:t>
      </w:r>
      <w:sdt>
        <w:sdtPr>
          <w:rPr>
            <w:rFonts w:cs="Times New Roman"/>
            <w:szCs w:val="24"/>
          </w:rPr>
          <w:id w:val="-1778317739"/>
          <w:citation/>
        </w:sdtPr>
        <w:sdtEndPr/>
        <w:sdtContent>
          <w:r w:rsidR="004A2D24" w:rsidRPr="00375C99">
            <w:rPr>
              <w:rFonts w:cs="Times New Roman"/>
              <w:szCs w:val="24"/>
            </w:rPr>
            <w:fldChar w:fldCharType="begin"/>
          </w:r>
          <w:r w:rsidR="004A2D24" w:rsidRPr="00375C99">
            <w:rPr>
              <w:rFonts w:cs="Times New Roman"/>
              <w:szCs w:val="24"/>
            </w:rPr>
            <w:instrText xml:space="preserve">CITATION KEN16 \l 1033 </w:instrText>
          </w:r>
          <w:r w:rsidR="004A2D24" w:rsidRPr="00375C99">
            <w:rPr>
              <w:rFonts w:cs="Times New Roman"/>
              <w:szCs w:val="24"/>
            </w:rPr>
            <w:fldChar w:fldCharType="separate"/>
          </w:r>
          <w:r w:rsidR="004A2D24" w:rsidRPr="00375C99">
            <w:rPr>
              <w:rFonts w:cs="Times New Roman"/>
              <w:noProof/>
              <w:szCs w:val="24"/>
            </w:rPr>
            <w:t>(Shetty, 2016)</w:t>
          </w:r>
          <w:r w:rsidR="004A2D24" w:rsidRPr="00375C99">
            <w:rPr>
              <w:rFonts w:cs="Times New Roman"/>
              <w:szCs w:val="24"/>
            </w:rPr>
            <w:fldChar w:fldCharType="end"/>
          </w:r>
        </w:sdtContent>
      </w:sdt>
      <w:r w:rsidR="004A2D24" w:rsidRPr="00375C99">
        <w:rPr>
          <w:rFonts w:cs="Times New Roman"/>
          <w:szCs w:val="24"/>
        </w:rPr>
        <w:t>.</w:t>
      </w:r>
      <w:r w:rsidR="00C6252E" w:rsidRPr="00375C99">
        <w:rPr>
          <w:rFonts w:cs="Times New Roman"/>
          <w:szCs w:val="24"/>
        </w:rPr>
        <w:t xml:space="preserve"> Everyone likes to point fingers but change their minds when it impacts them. Terrorism is not going away and it will be harder to stop them now that Snowden has made it easier for them.</w:t>
      </w:r>
    </w:p>
    <w:p w:rsidR="000838C9" w:rsidRPr="00375C99" w:rsidRDefault="000838C9" w:rsidP="00E91A6A">
      <w:pPr>
        <w:spacing w:line="480" w:lineRule="auto"/>
        <w:rPr>
          <w:rFonts w:cs="Times New Roman"/>
          <w:b/>
          <w:szCs w:val="24"/>
        </w:rPr>
      </w:pPr>
    </w:p>
    <w:p w:rsidR="00AC317C" w:rsidRPr="00375C99" w:rsidRDefault="00AC317C" w:rsidP="004E33D2">
      <w:pPr>
        <w:spacing w:line="480" w:lineRule="auto"/>
        <w:rPr>
          <w:rFonts w:cs="Times New Roman"/>
          <w:szCs w:val="24"/>
        </w:rPr>
      </w:pPr>
    </w:p>
    <w:p w:rsidR="00E91A6A" w:rsidRPr="00375C99" w:rsidRDefault="00E91A6A">
      <w:pPr>
        <w:rPr>
          <w:rFonts w:cs="Times New Roman"/>
          <w:szCs w:val="24"/>
        </w:rPr>
      </w:pPr>
      <w:r w:rsidRPr="00375C99">
        <w:rPr>
          <w:rFonts w:cs="Times New Roman"/>
          <w:szCs w:val="24"/>
        </w:rPr>
        <w:br w:type="page"/>
      </w:r>
    </w:p>
    <w:p w:rsidR="00C6252E" w:rsidRPr="00375C99" w:rsidRDefault="00C6252E" w:rsidP="00C6252E">
      <w:pPr>
        <w:spacing w:line="480" w:lineRule="auto"/>
        <w:jc w:val="center"/>
        <w:rPr>
          <w:rFonts w:cs="Times New Roman"/>
          <w:szCs w:val="24"/>
        </w:rPr>
      </w:pPr>
      <w:r w:rsidRPr="00375C99">
        <w:rPr>
          <w:rFonts w:cs="Times New Roman"/>
          <w:szCs w:val="24"/>
        </w:rPr>
        <w:t>References</w:t>
      </w:r>
    </w:p>
    <w:p w:rsidR="00AE64F3" w:rsidRPr="00375C99" w:rsidRDefault="00AE64F3" w:rsidP="00AE64F3">
      <w:pPr>
        <w:pStyle w:val="Bibliography"/>
        <w:ind w:left="720" w:hanging="720"/>
        <w:rPr>
          <w:rFonts w:cs="Times New Roman"/>
          <w:noProof/>
          <w:szCs w:val="24"/>
        </w:rPr>
      </w:pPr>
      <w:r w:rsidRPr="00375C99">
        <w:rPr>
          <w:rFonts w:cs="Times New Roman"/>
          <w:szCs w:val="24"/>
        </w:rPr>
        <w:fldChar w:fldCharType="begin"/>
      </w:r>
      <w:r w:rsidRPr="00375C99">
        <w:rPr>
          <w:rFonts w:cs="Times New Roman"/>
          <w:szCs w:val="24"/>
        </w:rPr>
        <w:instrText xml:space="preserve"> BIBLIOGRAPHY  \l 1033 </w:instrText>
      </w:r>
      <w:r w:rsidRPr="00375C99">
        <w:rPr>
          <w:rFonts w:cs="Times New Roman"/>
          <w:szCs w:val="24"/>
        </w:rPr>
        <w:fldChar w:fldCharType="separate"/>
      </w:r>
      <w:r w:rsidRPr="00375C99">
        <w:rPr>
          <w:rFonts w:cs="Times New Roman"/>
          <w:noProof/>
          <w:szCs w:val="24"/>
        </w:rPr>
        <w:t xml:space="preserve">Faulconbridge, G. H.-P. (2010, July 9). </w:t>
      </w:r>
      <w:r w:rsidRPr="00375C99">
        <w:rPr>
          <w:rFonts w:cs="Times New Roman"/>
          <w:i/>
          <w:iCs/>
          <w:noProof/>
          <w:szCs w:val="24"/>
        </w:rPr>
        <w:t>Russia, U.S. swap 14 in Cold War-style spy exchange</w:t>
      </w:r>
      <w:r w:rsidRPr="00375C99">
        <w:rPr>
          <w:rFonts w:cs="Times New Roman"/>
          <w:noProof/>
          <w:szCs w:val="24"/>
        </w:rPr>
        <w:t>. Retrieved from Reuters.com: http://www.reuters.com/article/us-russia-usa-spies/russia-u-s-swap-14-in-cold-war-style-spy-exchange-idUSLDE6680KB20100709</w:t>
      </w:r>
    </w:p>
    <w:p w:rsidR="00AE64F3" w:rsidRPr="00375C99" w:rsidRDefault="00AE64F3" w:rsidP="00AE64F3">
      <w:pPr>
        <w:pStyle w:val="Bibliography"/>
        <w:ind w:left="720" w:hanging="720"/>
        <w:rPr>
          <w:rFonts w:cs="Times New Roman"/>
          <w:noProof/>
          <w:szCs w:val="24"/>
        </w:rPr>
      </w:pPr>
      <w:r w:rsidRPr="00375C99">
        <w:rPr>
          <w:rFonts w:cs="Times New Roman"/>
          <w:noProof/>
          <w:szCs w:val="24"/>
        </w:rPr>
        <w:t xml:space="preserve">FBI. (2011, October 31). </w:t>
      </w:r>
      <w:r w:rsidRPr="00375C99">
        <w:rPr>
          <w:rFonts w:cs="Times New Roman"/>
          <w:i/>
          <w:iCs/>
          <w:noProof/>
          <w:szCs w:val="24"/>
        </w:rPr>
        <w:t>Operation Ghost Stories: Inside the Russian Spy Case</w:t>
      </w:r>
      <w:r w:rsidRPr="00375C99">
        <w:rPr>
          <w:rFonts w:cs="Times New Roman"/>
          <w:noProof/>
          <w:szCs w:val="24"/>
        </w:rPr>
        <w:t>. Retrieved 2017, from https://www.fbi.gov/news/stories/operation-ghost-stories-inside-the-russian-spy-case</w:t>
      </w:r>
    </w:p>
    <w:p w:rsidR="00AE64F3" w:rsidRPr="00375C99" w:rsidRDefault="00AE64F3" w:rsidP="00AE64F3">
      <w:pPr>
        <w:pStyle w:val="Bibliography"/>
        <w:ind w:left="720" w:hanging="720"/>
        <w:rPr>
          <w:rFonts w:cs="Times New Roman"/>
          <w:noProof/>
          <w:szCs w:val="24"/>
        </w:rPr>
      </w:pPr>
      <w:r w:rsidRPr="00375C99">
        <w:rPr>
          <w:rFonts w:cs="Times New Roman"/>
          <w:noProof/>
          <w:szCs w:val="24"/>
        </w:rPr>
        <w:t xml:space="preserve">FRONTLINE. ( Unknown). </w:t>
      </w:r>
      <w:r w:rsidRPr="00375C99">
        <w:rPr>
          <w:rFonts w:cs="Times New Roman"/>
          <w:i/>
          <w:iCs/>
          <w:noProof/>
          <w:szCs w:val="24"/>
        </w:rPr>
        <w:t>Post Tailhook Punishment</w:t>
      </w:r>
      <w:r w:rsidRPr="00375C99">
        <w:rPr>
          <w:rFonts w:cs="Times New Roman"/>
          <w:noProof/>
          <w:szCs w:val="24"/>
        </w:rPr>
        <w:t>. Retrieved from PBS: https://www.pbs.org/wgbh/pages/frontline/shows/navy/tailhook/disc.html</w:t>
      </w:r>
    </w:p>
    <w:p w:rsidR="00AE64F3" w:rsidRPr="00375C99" w:rsidRDefault="00AE64F3" w:rsidP="00AE64F3">
      <w:pPr>
        <w:pStyle w:val="Bibliography"/>
        <w:ind w:left="720" w:hanging="720"/>
        <w:rPr>
          <w:rFonts w:cs="Times New Roman"/>
          <w:noProof/>
          <w:szCs w:val="24"/>
        </w:rPr>
      </w:pPr>
      <w:r w:rsidRPr="00375C99">
        <w:rPr>
          <w:rFonts w:cs="Times New Roman"/>
          <w:noProof/>
          <w:szCs w:val="24"/>
        </w:rPr>
        <w:t xml:space="preserve">Greenburg, A. (2013, December 16). </w:t>
      </w:r>
      <w:r w:rsidRPr="00375C99">
        <w:rPr>
          <w:rFonts w:cs="Times New Roman"/>
          <w:i/>
          <w:iCs/>
          <w:noProof/>
          <w:szCs w:val="24"/>
        </w:rPr>
        <w:t>An NSA Coworker Remembers The Real Edward Snowden: 'A Genius Among Geniuses'</w:t>
      </w:r>
      <w:r w:rsidRPr="00375C99">
        <w:rPr>
          <w:rFonts w:cs="Times New Roman"/>
          <w:noProof/>
          <w:szCs w:val="24"/>
        </w:rPr>
        <w:t>. Retrieved from https://www.forbes.com: https://www.forbes.com/sites/andygreenberg/2013/12/16/an-nsa-coworker-remembers-the-real-edward-snowden-a-genius-among-geniuses/?partner=yahootix#4776e015784e</w:t>
      </w:r>
    </w:p>
    <w:p w:rsidR="00AE64F3" w:rsidRPr="00375C99" w:rsidRDefault="00AE64F3" w:rsidP="00AE64F3">
      <w:pPr>
        <w:pStyle w:val="Bibliography"/>
        <w:ind w:left="720" w:hanging="720"/>
        <w:rPr>
          <w:rFonts w:cs="Times New Roman"/>
          <w:noProof/>
          <w:szCs w:val="24"/>
        </w:rPr>
      </w:pPr>
      <w:r w:rsidRPr="00375C99">
        <w:rPr>
          <w:rFonts w:cs="Times New Roman"/>
          <w:noProof/>
          <w:szCs w:val="24"/>
        </w:rPr>
        <w:t xml:space="preserve">Greenwald, G. (2013, June 22). </w:t>
      </w:r>
      <w:r w:rsidRPr="00375C99">
        <w:rPr>
          <w:rFonts w:cs="Times New Roman"/>
          <w:i/>
          <w:iCs/>
          <w:noProof/>
          <w:szCs w:val="24"/>
        </w:rPr>
        <w:t>On the Espionage Act charges against Edward Snowden .</w:t>
      </w:r>
      <w:r w:rsidRPr="00375C99">
        <w:rPr>
          <w:rFonts w:cs="Times New Roman"/>
          <w:noProof/>
          <w:szCs w:val="24"/>
        </w:rPr>
        <w:t xml:space="preserve"> Retrieved from https://www.theguardian.com: https://www.theguardian.com/commentisfree/2013/jun/22/snowden-espionage-charges</w:t>
      </w:r>
    </w:p>
    <w:p w:rsidR="00AE64F3" w:rsidRPr="00375C99" w:rsidRDefault="00AE64F3" w:rsidP="00AE64F3">
      <w:pPr>
        <w:pStyle w:val="Bibliography"/>
        <w:ind w:left="720" w:hanging="720"/>
        <w:rPr>
          <w:rFonts w:cs="Times New Roman"/>
          <w:noProof/>
          <w:szCs w:val="24"/>
        </w:rPr>
      </w:pPr>
      <w:r w:rsidRPr="00375C99">
        <w:rPr>
          <w:rFonts w:cs="Times New Roman"/>
          <w:noProof/>
          <w:szCs w:val="24"/>
        </w:rPr>
        <w:t xml:space="preserve">Los Alamos Science (Lab), V. X. (1995, November 23). </w:t>
      </w:r>
      <w:r w:rsidRPr="00375C99">
        <w:rPr>
          <w:rFonts w:cs="Times New Roman"/>
          <w:i/>
          <w:iCs/>
          <w:noProof/>
          <w:szCs w:val="24"/>
        </w:rPr>
        <w:t>The Karen Silkwood Story</w:t>
      </w:r>
      <w:r w:rsidRPr="00375C99">
        <w:rPr>
          <w:rFonts w:cs="Times New Roman"/>
          <w:noProof/>
          <w:szCs w:val="24"/>
        </w:rPr>
        <w:t>. Retrieved from PBS: http://www.pbs.org/wgbh/pages/frontline/shows/reaction/interact/silkwood.html</w:t>
      </w:r>
    </w:p>
    <w:p w:rsidR="00AE64F3" w:rsidRPr="00375C99" w:rsidRDefault="00AE64F3" w:rsidP="00AE64F3">
      <w:pPr>
        <w:pStyle w:val="Bibliography"/>
        <w:ind w:left="720" w:hanging="720"/>
        <w:rPr>
          <w:rFonts w:cs="Times New Roman"/>
          <w:noProof/>
          <w:szCs w:val="24"/>
        </w:rPr>
      </w:pPr>
      <w:r w:rsidRPr="00375C99">
        <w:rPr>
          <w:rFonts w:cs="Times New Roman"/>
          <w:noProof/>
          <w:szCs w:val="24"/>
        </w:rPr>
        <w:t xml:space="preserve">Printing Office, G. (1989, April 10). </w:t>
      </w:r>
      <w:r w:rsidRPr="00375C99">
        <w:rPr>
          <w:rFonts w:cs="Times New Roman"/>
          <w:i/>
          <w:iCs/>
          <w:noProof/>
          <w:szCs w:val="24"/>
        </w:rPr>
        <w:t>Public Law 101-12--APR/ 10, 1989.</w:t>
      </w:r>
      <w:r w:rsidRPr="00375C99">
        <w:rPr>
          <w:rFonts w:cs="Times New Roman"/>
          <w:noProof/>
          <w:szCs w:val="24"/>
        </w:rPr>
        <w:t xml:space="preserve"> Retrieved from 103 STAT. 16: https://www.gpo.gov/fdsys/pkg/STATUTE-103/pdf/STATUTE-103-Pg16.pdf</w:t>
      </w:r>
    </w:p>
    <w:p w:rsidR="00AE64F3" w:rsidRPr="00375C99" w:rsidRDefault="00AE64F3" w:rsidP="00AE64F3">
      <w:pPr>
        <w:pStyle w:val="Bibliography"/>
        <w:ind w:left="720" w:hanging="720"/>
        <w:rPr>
          <w:rFonts w:cs="Times New Roman"/>
          <w:noProof/>
          <w:szCs w:val="24"/>
        </w:rPr>
      </w:pPr>
      <w:r w:rsidRPr="00375C99">
        <w:rPr>
          <w:rFonts w:cs="Times New Roman"/>
          <w:noProof/>
          <w:szCs w:val="24"/>
        </w:rPr>
        <w:t xml:space="preserve">Register, F. (1981, December 4). </w:t>
      </w:r>
      <w:r w:rsidRPr="00375C99">
        <w:rPr>
          <w:rFonts w:cs="Times New Roman"/>
          <w:i/>
          <w:iCs/>
          <w:noProof/>
          <w:szCs w:val="24"/>
        </w:rPr>
        <w:t>Executive Order.</w:t>
      </w:r>
      <w:r w:rsidRPr="00375C99">
        <w:rPr>
          <w:rFonts w:cs="Times New Roman"/>
          <w:noProof/>
          <w:szCs w:val="24"/>
        </w:rPr>
        <w:t xml:space="preserve"> Retrieved from National Archives: https://www.archives.gov/federal-register/codification/executive-order/12333.html</w:t>
      </w:r>
    </w:p>
    <w:p w:rsidR="00AE64F3" w:rsidRPr="00375C99" w:rsidRDefault="00AE64F3" w:rsidP="00AE64F3">
      <w:pPr>
        <w:pStyle w:val="Bibliography"/>
        <w:ind w:left="720" w:hanging="720"/>
        <w:rPr>
          <w:rFonts w:cs="Times New Roman"/>
          <w:noProof/>
          <w:szCs w:val="24"/>
        </w:rPr>
      </w:pPr>
      <w:r w:rsidRPr="00375C99">
        <w:rPr>
          <w:rFonts w:cs="Times New Roman"/>
          <w:noProof/>
          <w:szCs w:val="24"/>
        </w:rPr>
        <w:t xml:space="preserve">Representatives, U. H. (2016, September 15). </w:t>
      </w:r>
      <w:r w:rsidRPr="00375C99">
        <w:rPr>
          <w:rFonts w:cs="Times New Roman"/>
          <w:i/>
          <w:iCs/>
          <w:noProof/>
          <w:szCs w:val="24"/>
        </w:rPr>
        <w:t>Executive Summary ofReview ofthe.</w:t>
      </w:r>
      <w:r w:rsidRPr="00375C99">
        <w:rPr>
          <w:rFonts w:cs="Times New Roman"/>
          <w:noProof/>
          <w:szCs w:val="24"/>
        </w:rPr>
        <w:t xml:space="preserve"> Retrieved from https://www.hsdl.org: https://www.hsdl.org/c/section/newsletter/</w:t>
      </w:r>
    </w:p>
    <w:p w:rsidR="00AE64F3" w:rsidRPr="00375C99" w:rsidRDefault="00AE64F3" w:rsidP="00AE64F3">
      <w:pPr>
        <w:pStyle w:val="Bibliography"/>
        <w:ind w:left="720" w:hanging="720"/>
        <w:rPr>
          <w:rFonts w:cs="Times New Roman"/>
          <w:noProof/>
          <w:szCs w:val="24"/>
        </w:rPr>
      </w:pPr>
      <w:r w:rsidRPr="00375C99">
        <w:rPr>
          <w:rFonts w:cs="Times New Roman"/>
          <w:noProof/>
          <w:szCs w:val="24"/>
        </w:rPr>
        <w:t xml:space="preserve">Shetty, K. R. (2016, September 16). </w:t>
      </w:r>
      <w:r w:rsidRPr="00375C99">
        <w:rPr>
          <w:rFonts w:cs="Times New Roman"/>
          <w:i/>
          <w:iCs/>
          <w:noProof/>
          <w:szCs w:val="24"/>
        </w:rPr>
        <w:t>Pardon Edward Snowden</w:t>
      </w:r>
      <w:r w:rsidRPr="00375C99">
        <w:rPr>
          <w:rFonts w:cs="Times New Roman"/>
          <w:noProof/>
          <w:szCs w:val="24"/>
        </w:rPr>
        <w:t>. Retrieved from https://www.nytimes.com: https://www.nytimes.com/2016/09/15/opinion/pardon-edward-snowden.html?_r=1</w:t>
      </w:r>
    </w:p>
    <w:p w:rsidR="00AE64F3" w:rsidRPr="00375C99" w:rsidRDefault="00AE64F3" w:rsidP="00AE64F3">
      <w:pPr>
        <w:spacing w:line="480" w:lineRule="auto"/>
        <w:rPr>
          <w:rFonts w:cs="Times New Roman"/>
          <w:szCs w:val="24"/>
        </w:rPr>
      </w:pPr>
      <w:r w:rsidRPr="00375C99">
        <w:rPr>
          <w:rFonts w:cs="Times New Roman"/>
          <w:szCs w:val="24"/>
        </w:rPr>
        <w:fldChar w:fldCharType="end"/>
      </w:r>
    </w:p>
    <w:p w:rsidR="002F6177" w:rsidRPr="00375C99" w:rsidRDefault="002F6177" w:rsidP="002F6177">
      <w:pPr>
        <w:spacing w:line="480" w:lineRule="auto"/>
        <w:rPr>
          <w:rFonts w:cs="Times New Roman"/>
          <w:szCs w:val="24"/>
        </w:rPr>
      </w:pPr>
    </w:p>
    <w:p w:rsidR="00C847CA" w:rsidRPr="00375C99" w:rsidRDefault="00C847CA" w:rsidP="00C847CA">
      <w:pPr>
        <w:rPr>
          <w:rFonts w:cs="Times New Roman"/>
          <w:szCs w:val="24"/>
        </w:rPr>
      </w:pPr>
    </w:p>
    <w:p w:rsidR="00C847CA" w:rsidRPr="00375C99" w:rsidRDefault="00C847CA" w:rsidP="00C847CA">
      <w:pPr>
        <w:rPr>
          <w:rFonts w:cs="Times New Roman"/>
          <w:szCs w:val="24"/>
        </w:rPr>
      </w:pPr>
    </w:p>
    <w:sectPr w:rsidR="00C847CA" w:rsidRPr="00375C99" w:rsidSect="00E5151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A5F" w:rsidRDefault="00AE7A5F" w:rsidP="00470BC5">
      <w:pPr>
        <w:spacing w:after="0" w:line="240" w:lineRule="auto"/>
      </w:pPr>
      <w:r>
        <w:separator/>
      </w:r>
    </w:p>
  </w:endnote>
  <w:endnote w:type="continuationSeparator" w:id="0">
    <w:p w:rsidR="00AE7A5F" w:rsidRDefault="00AE7A5F" w:rsidP="0047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A5F" w:rsidRDefault="00AE7A5F" w:rsidP="00470BC5">
      <w:pPr>
        <w:spacing w:after="0" w:line="240" w:lineRule="auto"/>
      </w:pPr>
      <w:r>
        <w:separator/>
      </w:r>
    </w:p>
  </w:footnote>
  <w:footnote w:type="continuationSeparator" w:id="0">
    <w:p w:rsidR="00AE7A5F" w:rsidRDefault="00AE7A5F" w:rsidP="00470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30" w:rsidRDefault="00F02F30" w:rsidP="00E5151B">
    <w:pPr>
      <w:pStyle w:val="Header"/>
    </w:pPr>
    <w:r>
      <w:t xml:space="preserve">EDWARD SNOWDEN                                                                                                                   </w:t>
    </w:r>
    <w:sdt>
      <w:sdtPr>
        <w:id w:val="10444124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C7C3E">
          <w:rPr>
            <w:noProof/>
          </w:rPr>
          <w:t>7</w:t>
        </w:r>
        <w:r>
          <w:rPr>
            <w:noProof/>
          </w:rPr>
          <w:fldChar w:fldCharType="end"/>
        </w:r>
      </w:sdtContent>
    </w:sdt>
  </w:p>
  <w:p w:rsidR="00F02F30" w:rsidRDefault="00F02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30" w:rsidRDefault="00F02F30">
    <w:pPr>
      <w:pStyle w:val="Header"/>
      <w:jc w:val="right"/>
    </w:pPr>
    <w:r>
      <w:t xml:space="preserve">Running header: EDWARD SNOWDEN                                                                                       </w:t>
    </w:r>
    <w:sdt>
      <w:sdtPr>
        <w:id w:val="-18228810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E7A5F">
          <w:rPr>
            <w:noProof/>
          </w:rPr>
          <w:t>1</w:t>
        </w:r>
        <w:r>
          <w:rPr>
            <w:noProof/>
          </w:rPr>
          <w:fldChar w:fldCharType="end"/>
        </w:r>
      </w:sdtContent>
    </w:sdt>
  </w:p>
  <w:p w:rsidR="00F02F30" w:rsidRDefault="00F02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33941"/>
    <w:multiLevelType w:val="hybridMultilevel"/>
    <w:tmpl w:val="7A8EF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8E"/>
    <w:rsid w:val="0005761D"/>
    <w:rsid w:val="000838C9"/>
    <w:rsid w:val="000D03C9"/>
    <w:rsid w:val="00186604"/>
    <w:rsid w:val="001C666A"/>
    <w:rsid w:val="001E4249"/>
    <w:rsid w:val="002238B9"/>
    <w:rsid w:val="00226B38"/>
    <w:rsid w:val="002369EF"/>
    <w:rsid w:val="00271488"/>
    <w:rsid w:val="002C7F4F"/>
    <w:rsid w:val="002F6177"/>
    <w:rsid w:val="00326E74"/>
    <w:rsid w:val="0034016D"/>
    <w:rsid w:val="00375C99"/>
    <w:rsid w:val="003B361B"/>
    <w:rsid w:val="003F19B7"/>
    <w:rsid w:val="00407799"/>
    <w:rsid w:val="00424770"/>
    <w:rsid w:val="00453A9D"/>
    <w:rsid w:val="00470BC5"/>
    <w:rsid w:val="00471786"/>
    <w:rsid w:val="00484287"/>
    <w:rsid w:val="004A2D24"/>
    <w:rsid w:val="004B4D8E"/>
    <w:rsid w:val="004C392B"/>
    <w:rsid w:val="004D24BE"/>
    <w:rsid w:val="004E33D2"/>
    <w:rsid w:val="00514727"/>
    <w:rsid w:val="0056321F"/>
    <w:rsid w:val="005A015D"/>
    <w:rsid w:val="00601EEB"/>
    <w:rsid w:val="00615BEC"/>
    <w:rsid w:val="00650670"/>
    <w:rsid w:val="00652984"/>
    <w:rsid w:val="00655FDD"/>
    <w:rsid w:val="006C28DE"/>
    <w:rsid w:val="00721859"/>
    <w:rsid w:val="00782F73"/>
    <w:rsid w:val="00786E14"/>
    <w:rsid w:val="00797DC3"/>
    <w:rsid w:val="007B7D05"/>
    <w:rsid w:val="007C0E6D"/>
    <w:rsid w:val="007E27A3"/>
    <w:rsid w:val="00806737"/>
    <w:rsid w:val="0082330F"/>
    <w:rsid w:val="00862863"/>
    <w:rsid w:val="008938E3"/>
    <w:rsid w:val="00952BE9"/>
    <w:rsid w:val="009667E2"/>
    <w:rsid w:val="00984114"/>
    <w:rsid w:val="009C312F"/>
    <w:rsid w:val="009F20A3"/>
    <w:rsid w:val="00A75897"/>
    <w:rsid w:val="00A81661"/>
    <w:rsid w:val="00A824EE"/>
    <w:rsid w:val="00AB42FD"/>
    <w:rsid w:val="00AC317C"/>
    <w:rsid w:val="00AC6282"/>
    <w:rsid w:val="00AE64F3"/>
    <w:rsid w:val="00AE7A5F"/>
    <w:rsid w:val="00B220B7"/>
    <w:rsid w:val="00B3743A"/>
    <w:rsid w:val="00B730F2"/>
    <w:rsid w:val="00B844D1"/>
    <w:rsid w:val="00C12DAA"/>
    <w:rsid w:val="00C57041"/>
    <w:rsid w:val="00C6252E"/>
    <w:rsid w:val="00C847CA"/>
    <w:rsid w:val="00CA6659"/>
    <w:rsid w:val="00CC1173"/>
    <w:rsid w:val="00CC7C3E"/>
    <w:rsid w:val="00D207B5"/>
    <w:rsid w:val="00D33871"/>
    <w:rsid w:val="00D35EDE"/>
    <w:rsid w:val="00D42156"/>
    <w:rsid w:val="00DA4A92"/>
    <w:rsid w:val="00DE199D"/>
    <w:rsid w:val="00DE6A52"/>
    <w:rsid w:val="00DF71C2"/>
    <w:rsid w:val="00E00A6D"/>
    <w:rsid w:val="00E2282E"/>
    <w:rsid w:val="00E3484A"/>
    <w:rsid w:val="00E5151B"/>
    <w:rsid w:val="00E52D92"/>
    <w:rsid w:val="00E6439B"/>
    <w:rsid w:val="00E91A6A"/>
    <w:rsid w:val="00ED680F"/>
    <w:rsid w:val="00F02F30"/>
    <w:rsid w:val="00F215DA"/>
    <w:rsid w:val="00F32E64"/>
    <w:rsid w:val="00F36799"/>
    <w:rsid w:val="00F4279E"/>
    <w:rsid w:val="00F4438A"/>
    <w:rsid w:val="00F53E81"/>
    <w:rsid w:val="00F65D7F"/>
    <w:rsid w:val="00FD5450"/>
    <w:rsid w:val="00FE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00246"/>
  <w15:chartTrackingRefBased/>
  <w15:docId w15:val="{B29EAA05-0DDF-4AF3-A88B-081CD71B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BC5"/>
  </w:style>
  <w:style w:type="paragraph" w:styleId="Footer">
    <w:name w:val="footer"/>
    <w:basedOn w:val="Normal"/>
    <w:link w:val="FooterChar"/>
    <w:uiPriority w:val="99"/>
    <w:unhideWhenUsed/>
    <w:rsid w:val="00470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BC5"/>
  </w:style>
  <w:style w:type="paragraph" w:styleId="ListParagraph">
    <w:name w:val="List Paragraph"/>
    <w:basedOn w:val="Normal"/>
    <w:uiPriority w:val="34"/>
    <w:qFormat/>
    <w:rsid w:val="000D03C9"/>
    <w:pPr>
      <w:ind w:left="720"/>
      <w:contextualSpacing/>
    </w:pPr>
  </w:style>
  <w:style w:type="character" w:styleId="Hyperlink">
    <w:name w:val="Hyperlink"/>
    <w:basedOn w:val="DefaultParagraphFont"/>
    <w:uiPriority w:val="99"/>
    <w:unhideWhenUsed/>
    <w:rsid w:val="00601EEB"/>
    <w:rPr>
      <w:color w:val="0563C1" w:themeColor="hyperlink"/>
      <w:u w:val="single"/>
    </w:rPr>
  </w:style>
  <w:style w:type="character" w:styleId="UnresolvedMention">
    <w:name w:val="Unresolved Mention"/>
    <w:basedOn w:val="DefaultParagraphFont"/>
    <w:uiPriority w:val="99"/>
    <w:semiHidden/>
    <w:unhideWhenUsed/>
    <w:rsid w:val="00601EEB"/>
    <w:rPr>
      <w:color w:val="808080"/>
      <w:shd w:val="clear" w:color="auto" w:fill="E6E6E6"/>
    </w:rPr>
  </w:style>
  <w:style w:type="character" w:styleId="HTMLCite">
    <w:name w:val="HTML Cite"/>
    <w:basedOn w:val="DefaultParagraphFont"/>
    <w:uiPriority w:val="99"/>
    <w:semiHidden/>
    <w:unhideWhenUsed/>
    <w:rsid w:val="00DE6A52"/>
    <w:rPr>
      <w:i/>
      <w:iCs/>
    </w:rPr>
  </w:style>
  <w:style w:type="paragraph" w:styleId="BalloonText">
    <w:name w:val="Balloon Text"/>
    <w:basedOn w:val="Normal"/>
    <w:link w:val="BalloonTextChar"/>
    <w:uiPriority w:val="99"/>
    <w:semiHidden/>
    <w:unhideWhenUsed/>
    <w:rsid w:val="00DF7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1C2"/>
    <w:rPr>
      <w:rFonts w:ascii="Segoe UI" w:hAnsi="Segoe UI" w:cs="Segoe UI"/>
      <w:sz w:val="18"/>
      <w:szCs w:val="18"/>
    </w:rPr>
  </w:style>
  <w:style w:type="paragraph" w:styleId="Bibliography">
    <w:name w:val="Bibliography"/>
    <w:basedOn w:val="Normal"/>
    <w:next w:val="Normal"/>
    <w:uiPriority w:val="37"/>
    <w:unhideWhenUsed/>
    <w:rsid w:val="002F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22">
      <w:bodyDiv w:val="1"/>
      <w:marLeft w:val="0"/>
      <w:marRight w:val="0"/>
      <w:marTop w:val="0"/>
      <w:marBottom w:val="0"/>
      <w:divBdr>
        <w:top w:val="none" w:sz="0" w:space="0" w:color="auto"/>
        <w:left w:val="none" w:sz="0" w:space="0" w:color="auto"/>
        <w:bottom w:val="none" w:sz="0" w:space="0" w:color="auto"/>
        <w:right w:val="none" w:sz="0" w:space="0" w:color="auto"/>
      </w:divBdr>
    </w:div>
    <w:div w:id="99296905">
      <w:bodyDiv w:val="1"/>
      <w:marLeft w:val="0"/>
      <w:marRight w:val="0"/>
      <w:marTop w:val="0"/>
      <w:marBottom w:val="0"/>
      <w:divBdr>
        <w:top w:val="none" w:sz="0" w:space="0" w:color="auto"/>
        <w:left w:val="none" w:sz="0" w:space="0" w:color="auto"/>
        <w:bottom w:val="none" w:sz="0" w:space="0" w:color="auto"/>
        <w:right w:val="none" w:sz="0" w:space="0" w:color="auto"/>
      </w:divBdr>
    </w:div>
    <w:div w:id="292905355">
      <w:bodyDiv w:val="1"/>
      <w:marLeft w:val="0"/>
      <w:marRight w:val="0"/>
      <w:marTop w:val="0"/>
      <w:marBottom w:val="0"/>
      <w:divBdr>
        <w:top w:val="none" w:sz="0" w:space="0" w:color="auto"/>
        <w:left w:val="none" w:sz="0" w:space="0" w:color="auto"/>
        <w:bottom w:val="none" w:sz="0" w:space="0" w:color="auto"/>
        <w:right w:val="none" w:sz="0" w:space="0" w:color="auto"/>
      </w:divBdr>
    </w:div>
    <w:div w:id="373776951">
      <w:bodyDiv w:val="1"/>
      <w:marLeft w:val="0"/>
      <w:marRight w:val="0"/>
      <w:marTop w:val="0"/>
      <w:marBottom w:val="0"/>
      <w:divBdr>
        <w:top w:val="none" w:sz="0" w:space="0" w:color="auto"/>
        <w:left w:val="none" w:sz="0" w:space="0" w:color="auto"/>
        <w:bottom w:val="none" w:sz="0" w:space="0" w:color="auto"/>
        <w:right w:val="none" w:sz="0" w:space="0" w:color="auto"/>
      </w:divBdr>
    </w:div>
    <w:div w:id="418988275">
      <w:bodyDiv w:val="1"/>
      <w:marLeft w:val="0"/>
      <w:marRight w:val="0"/>
      <w:marTop w:val="0"/>
      <w:marBottom w:val="0"/>
      <w:divBdr>
        <w:top w:val="none" w:sz="0" w:space="0" w:color="auto"/>
        <w:left w:val="none" w:sz="0" w:space="0" w:color="auto"/>
        <w:bottom w:val="none" w:sz="0" w:space="0" w:color="auto"/>
        <w:right w:val="none" w:sz="0" w:space="0" w:color="auto"/>
      </w:divBdr>
    </w:div>
    <w:div w:id="483665349">
      <w:bodyDiv w:val="1"/>
      <w:marLeft w:val="0"/>
      <w:marRight w:val="0"/>
      <w:marTop w:val="0"/>
      <w:marBottom w:val="0"/>
      <w:divBdr>
        <w:top w:val="none" w:sz="0" w:space="0" w:color="auto"/>
        <w:left w:val="none" w:sz="0" w:space="0" w:color="auto"/>
        <w:bottom w:val="none" w:sz="0" w:space="0" w:color="auto"/>
        <w:right w:val="none" w:sz="0" w:space="0" w:color="auto"/>
      </w:divBdr>
    </w:div>
    <w:div w:id="982782182">
      <w:bodyDiv w:val="1"/>
      <w:marLeft w:val="0"/>
      <w:marRight w:val="0"/>
      <w:marTop w:val="0"/>
      <w:marBottom w:val="0"/>
      <w:divBdr>
        <w:top w:val="none" w:sz="0" w:space="0" w:color="auto"/>
        <w:left w:val="none" w:sz="0" w:space="0" w:color="auto"/>
        <w:bottom w:val="none" w:sz="0" w:space="0" w:color="auto"/>
        <w:right w:val="none" w:sz="0" w:space="0" w:color="auto"/>
      </w:divBdr>
    </w:div>
    <w:div w:id="1052926405">
      <w:bodyDiv w:val="1"/>
      <w:marLeft w:val="0"/>
      <w:marRight w:val="0"/>
      <w:marTop w:val="0"/>
      <w:marBottom w:val="0"/>
      <w:divBdr>
        <w:top w:val="none" w:sz="0" w:space="0" w:color="auto"/>
        <w:left w:val="none" w:sz="0" w:space="0" w:color="auto"/>
        <w:bottom w:val="none" w:sz="0" w:space="0" w:color="auto"/>
        <w:right w:val="none" w:sz="0" w:space="0" w:color="auto"/>
      </w:divBdr>
    </w:div>
    <w:div w:id="1108044776">
      <w:bodyDiv w:val="1"/>
      <w:marLeft w:val="0"/>
      <w:marRight w:val="0"/>
      <w:marTop w:val="0"/>
      <w:marBottom w:val="0"/>
      <w:divBdr>
        <w:top w:val="none" w:sz="0" w:space="0" w:color="auto"/>
        <w:left w:val="none" w:sz="0" w:space="0" w:color="auto"/>
        <w:bottom w:val="none" w:sz="0" w:space="0" w:color="auto"/>
        <w:right w:val="none" w:sz="0" w:space="0" w:color="auto"/>
      </w:divBdr>
    </w:div>
    <w:div w:id="1111704007">
      <w:bodyDiv w:val="1"/>
      <w:marLeft w:val="0"/>
      <w:marRight w:val="0"/>
      <w:marTop w:val="0"/>
      <w:marBottom w:val="0"/>
      <w:divBdr>
        <w:top w:val="none" w:sz="0" w:space="0" w:color="auto"/>
        <w:left w:val="none" w:sz="0" w:space="0" w:color="auto"/>
        <w:bottom w:val="none" w:sz="0" w:space="0" w:color="auto"/>
        <w:right w:val="none" w:sz="0" w:space="0" w:color="auto"/>
      </w:divBdr>
    </w:div>
    <w:div w:id="1247111864">
      <w:bodyDiv w:val="1"/>
      <w:marLeft w:val="0"/>
      <w:marRight w:val="0"/>
      <w:marTop w:val="0"/>
      <w:marBottom w:val="0"/>
      <w:divBdr>
        <w:top w:val="none" w:sz="0" w:space="0" w:color="auto"/>
        <w:left w:val="none" w:sz="0" w:space="0" w:color="auto"/>
        <w:bottom w:val="none" w:sz="0" w:space="0" w:color="auto"/>
        <w:right w:val="none" w:sz="0" w:space="0" w:color="auto"/>
      </w:divBdr>
    </w:div>
    <w:div w:id="1317758370">
      <w:bodyDiv w:val="1"/>
      <w:marLeft w:val="0"/>
      <w:marRight w:val="0"/>
      <w:marTop w:val="0"/>
      <w:marBottom w:val="0"/>
      <w:divBdr>
        <w:top w:val="none" w:sz="0" w:space="0" w:color="auto"/>
        <w:left w:val="none" w:sz="0" w:space="0" w:color="auto"/>
        <w:bottom w:val="none" w:sz="0" w:space="0" w:color="auto"/>
        <w:right w:val="none" w:sz="0" w:space="0" w:color="auto"/>
      </w:divBdr>
    </w:div>
    <w:div w:id="1352490703">
      <w:bodyDiv w:val="1"/>
      <w:marLeft w:val="0"/>
      <w:marRight w:val="0"/>
      <w:marTop w:val="0"/>
      <w:marBottom w:val="0"/>
      <w:divBdr>
        <w:top w:val="none" w:sz="0" w:space="0" w:color="auto"/>
        <w:left w:val="none" w:sz="0" w:space="0" w:color="auto"/>
        <w:bottom w:val="none" w:sz="0" w:space="0" w:color="auto"/>
        <w:right w:val="none" w:sz="0" w:space="0" w:color="auto"/>
      </w:divBdr>
    </w:div>
    <w:div w:id="1530296168">
      <w:bodyDiv w:val="1"/>
      <w:marLeft w:val="0"/>
      <w:marRight w:val="0"/>
      <w:marTop w:val="0"/>
      <w:marBottom w:val="0"/>
      <w:divBdr>
        <w:top w:val="none" w:sz="0" w:space="0" w:color="auto"/>
        <w:left w:val="none" w:sz="0" w:space="0" w:color="auto"/>
        <w:bottom w:val="none" w:sz="0" w:space="0" w:color="auto"/>
        <w:right w:val="none" w:sz="0" w:space="0" w:color="auto"/>
      </w:divBdr>
    </w:div>
    <w:div w:id="1587038607">
      <w:bodyDiv w:val="1"/>
      <w:marLeft w:val="0"/>
      <w:marRight w:val="0"/>
      <w:marTop w:val="0"/>
      <w:marBottom w:val="0"/>
      <w:divBdr>
        <w:top w:val="none" w:sz="0" w:space="0" w:color="auto"/>
        <w:left w:val="none" w:sz="0" w:space="0" w:color="auto"/>
        <w:bottom w:val="none" w:sz="0" w:space="0" w:color="auto"/>
        <w:right w:val="none" w:sz="0" w:space="0" w:color="auto"/>
      </w:divBdr>
    </w:div>
    <w:div w:id="1609197542">
      <w:bodyDiv w:val="1"/>
      <w:marLeft w:val="0"/>
      <w:marRight w:val="0"/>
      <w:marTop w:val="0"/>
      <w:marBottom w:val="0"/>
      <w:divBdr>
        <w:top w:val="none" w:sz="0" w:space="0" w:color="auto"/>
        <w:left w:val="none" w:sz="0" w:space="0" w:color="auto"/>
        <w:bottom w:val="none" w:sz="0" w:space="0" w:color="auto"/>
        <w:right w:val="none" w:sz="0" w:space="0" w:color="auto"/>
      </w:divBdr>
    </w:div>
    <w:div w:id="1622108735">
      <w:bodyDiv w:val="1"/>
      <w:marLeft w:val="0"/>
      <w:marRight w:val="0"/>
      <w:marTop w:val="0"/>
      <w:marBottom w:val="0"/>
      <w:divBdr>
        <w:top w:val="none" w:sz="0" w:space="0" w:color="auto"/>
        <w:left w:val="none" w:sz="0" w:space="0" w:color="auto"/>
        <w:bottom w:val="none" w:sz="0" w:space="0" w:color="auto"/>
        <w:right w:val="none" w:sz="0" w:space="0" w:color="auto"/>
      </w:divBdr>
    </w:div>
    <w:div w:id="1808933896">
      <w:bodyDiv w:val="1"/>
      <w:marLeft w:val="0"/>
      <w:marRight w:val="0"/>
      <w:marTop w:val="0"/>
      <w:marBottom w:val="0"/>
      <w:divBdr>
        <w:top w:val="none" w:sz="0" w:space="0" w:color="auto"/>
        <w:left w:val="none" w:sz="0" w:space="0" w:color="auto"/>
        <w:bottom w:val="none" w:sz="0" w:space="0" w:color="auto"/>
        <w:right w:val="none" w:sz="0" w:space="0" w:color="auto"/>
      </w:divBdr>
    </w:div>
    <w:div w:id="1964341615">
      <w:bodyDiv w:val="1"/>
      <w:marLeft w:val="0"/>
      <w:marRight w:val="0"/>
      <w:marTop w:val="0"/>
      <w:marBottom w:val="0"/>
      <w:divBdr>
        <w:top w:val="none" w:sz="0" w:space="0" w:color="auto"/>
        <w:left w:val="none" w:sz="0" w:space="0" w:color="auto"/>
        <w:bottom w:val="none" w:sz="0" w:space="0" w:color="auto"/>
        <w:right w:val="none" w:sz="0" w:space="0" w:color="auto"/>
      </w:divBdr>
    </w:div>
    <w:div w:id="1970428700">
      <w:bodyDiv w:val="1"/>
      <w:marLeft w:val="0"/>
      <w:marRight w:val="0"/>
      <w:marTop w:val="0"/>
      <w:marBottom w:val="0"/>
      <w:divBdr>
        <w:top w:val="none" w:sz="0" w:space="0" w:color="auto"/>
        <w:left w:val="none" w:sz="0" w:space="0" w:color="auto"/>
        <w:bottom w:val="none" w:sz="0" w:space="0" w:color="auto"/>
        <w:right w:val="none" w:sz="0" w:space="0" w:color="auto"/>
      </w:divBdr>
    </w:div>
    <w:div w:id="21347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FBI11</b:Tag>
    <b:SourceType>InternetSite</b:SourceType>
    <b:Guid>{F0168529-7377-4A19-AFC1-2271A3D68239}</b:Guid>
    <b:Author>
      <b:Author>
        <b:NameList>
          <b:Person>
            <b:Last>FBI</b:Last>
          </b:Person>
        </b:NameList>
      </b:Author>
    </b:Author>
    <b:Title>Operation Ghost Stories: Inside the Russian Spy Case</b:Title>
    <b:Year>2011</b:Year>
    <b:Month>October</b:Month>
    <b:Day>31</b:Day>
    <b:URL>https://www.fbi.gov/news/stories/operation-ghost-stories-inside-the-russian-spy-case</b:URL>
    <b:YearAccessed>2017</b:YearAccessed>
    <b:RefOrder>1</b:RefOrder>
  </b:Source>
  <b:Source>
    <b:Tag>And13</b:Tag>
    <b:SourceType>InternetSite</b:SourceType>
    <b:Guid>{50093D1E-5CD9-4C25-91F8-E4869FAB9ECF}</b:Guid>
    <b:Author>
      <b:Author>
        <b:NameList>
          <b:Person>
            <b:Last>Greenburg</b:Last>
            <b:First>Andy</b:First>
          </b:Person>
        </b:NameList>
      </b:Author>
    </b:Author>
    <b:Title>An NSA Coworker Remembers The Real Edward Snowden: 'A Genius Among Geniuses'</b:Title>
    <b:InternetSiteTitle>https://www.forbes.com</b:InternetSiteTitle>
    <b:Year>2013</b:Year>
    <b:Month>December</b:Month>
    <b:Day>16</b:Day>
    <b:URL>https://www.forbes.com/sites/andygreenberg/2013/12/16/an-nsa-coworker-remembers-the-real-edward-snowden-a-genius-among-geniuses/?partner=yahootix#4776e015784e</b:URL>
    <b:RefOrder>3</b:RefOrder>
  </b:Source>
  <b:Source>
    <b:Tag>Fed81</b:Tag>
    <b:SourceType>DocumentFromInternetSite</b:SourceType>
    <b:Guid>{91D4368F-97FC-434E-9A16-8F27BDB6D167}</b:Guid>
    <b:Author>
      <b:Author>
        <b:NameList>
          <b:Person>
            <b:Last>Register</b:Last>
            <b:First>Federal</b:First>
          </b:Person>
        </b:NameList>
      </b:Author>
    </b:Author>
    <b:Title>Executive Order</b:Title>
    <b:InternetSiteTitle>National Archives</b:InternetSiteTitle>
    <b:Year>1981</b:Year>
    <b:Month>December</b:Month>
    <b:Day>4</b:Day>
    <b:URL>https://www.archives.gov/federal-register/codification/executive-order/12333.html</b:URL>
    <b:RefOrder>4</b:RefOrder>
  </b:Source>
  <b:Source>
    <b:Tag>USH16</b:Tag>
    <b:SourceType>DocumentFromInternetSite</b:SourceType>
    <b:Guid>{DE4C7F59-0C6D-4A67-AD01-79103A942C34}</b:Guid>
    <b:Author>
      <b:Author>
        <b:NameList>
          <b:Person>
            <b:Last>Representatives</b:Last>
            <b:First>U.S.</b:First>
            <b:Middle>House of</b:Middle>
          </b:Person>
        </b:NameList>
      </b:Author>
    </b:Author>
    <b:Title>Executive Summary ofReview ofthe</b:Title>
    <b:InternetSiteTitle>https://www.hsdl.org</b:InternetSiteTitle>
    <b:Year>2016</b:Year>
    <b:Month>September </b:Month>
    <b:Day>15</b:Day>
    <b:URL>https://www.hsdl.org/c/section/newsletter/</b:URL>
    <b:RefOrder>5</b:RefOrder>
  </b:Source>
  <b:Source>
    <b:Tag>Gle13</b:Tag>
    <b:SourceType>DocumentFromInternetSite</b:SourceType>
    <b:Guid>{F74F9A21-98EC-4E9C-9887-9750EC4F2DA1}</b:Guid>
    <b:Author>
      <b:Author>
        <b:NameList>
          <b:Person>
            <b:Last>Greenwald</b:Last>
            <b:First>Glenn</b:First>
          </b:Person>
        </b:NameList>
      </b:Author>
    </b:Author>
    <b:Title>On the Espionage Act charges against Edward Snowden </b:Title>
    <b:InternetSiteTitle>https://www.theguardian.com</b:InternetSiteTitle>
    <b:Year>2013</b:Year>
    <b:Month>June</b:Month>
    <b:Day>22</b:Day>
    <b:URL>https://www.theguardian.com/commentisfree/2013/jun/22/snowden-espionage-charges</b:URL>
    <b:RefOrder>6</b:RefOrder>
  </b:Source>
  <b:Source>
    <b:Tag>Los95</b:Tag>
    <b:SourceType>InternetSite</b:SourceType>
    <b:Guid>{D24118E0-2BED-46B9-B85B-85A0957FDE3D}</b:Guid>
    <b:Title>The Karen Silkwood Story</b:Title>
    <b:InternetSiteTitle>PBS</b:InternetSiteTitle>
    <b:Year>1995</b:Year>
    <b:Month>November</b:Month>
    <b:Day>23</b:Day>
    <b:URL>http://www.pbs.org/wgbh/pages/frontline/shows/reaction/interact/silkwood.html</b:URL>
    <b:Author>
      <b:Author>
        <b:NameList>
          <b:Person>
            <b:Last>Los Alamos Science (Lab)</b:Last>
            <b:First>Vol</b:First>
            <b:Middle>XXIII</b:Middle>
          </b:Person>
        </b:NameList>
      </b:Author>
    </b:Author>
    <b:RefOrder>7</b:RefOrder>
  </b:Source>
  <b:Source>
    <b:Tag>KEN16</b:Tag>
    <b:SourceType>InternetSite</b:SourceType>
    <b:Guid>{78B61F12-815D-4DFD-9534-2B130BA70AE7}</b:Guid>
    <b:Author>
      <b:Author>
        <b:NameList>
          <b:Person>
            <b:Last>Shetty</b:Last>
            <b:First>Kenneth</b:First>
            <b:Middle>Roth and Saili</b:Middle>
          </b:Person>
        </b:NameList>
      </b:Author>
    </b:Author>
    <b:Title>Pardon Edward Snowden</b:Title>
    <b:InternetSiteTitle>https://www.nytimes.com</b:InternetSiteTitle>
    <b:Year>2016</b:Year>
    <b:Month>September</b:Month>
    <b:Day>16</b:Day>
    <b:URL>https://www.nytimes.com/2016/09/15/opinion/pardon-edward-snowden.html?_r=1</b:URL>
    <b:RefOrder>10</b:RefOrder>
  </b:Source>
  <b:Source>
    <b:Tag>FROwn</b:Tag>
    <b:SourceType>InternetSite</b:SourceType>
    <b:Guid>{C23B497B-564B-456E-85FA-1BE6371D11E4}</b:Guid>
    <b:Author>
      <b:Author>
        <b:NameList>
          <b:Person>
            <b:Last>FRONTLINE</b:Last>
          </b:Person>
        </b:NameList>
      </b:Author>
    </b:Author>
    <b:Title>Post Tailhook Punishment</b:Title>
    <b:InternetSiteTitle>PBS</b:InternetSiteTitle>
    <b:Year> Unknown</b:Year>
    <b:URL>https://www.pbs.org/wgbh/pages/frontline/shows/navy/tailhook/disc.html</b:URL>
    <b:RefOrder>9</b:RefOrder>
  </b:Source>
  <b:Source>
    <b:Tag>Gov89</b:Tag>
    <b:SourceType>DocumentFromInternetSite</b:SourceType>
    <b:Guid>{7FCFF17A-5E4C-4389-ADF6-A26164C23CA9}</b:Guid>
    <b:Author>
      <b:Author>
        <b:NameList>
          <b:Person>
            <b:Last>Printing Office</b:Last>
            <b:First>Government</b:First>
          </b:Person>
        </b:NameList>
      </b:Author>
    </b:Author>
    <b:Title>Public Law 101-12--APR/ 10, 1989</b:Title>
    <b:InternetSiteTitle>103 STAT. 16</b:InternetSiteTitle>
    <b:Year>1989</b:Year>
    <b:Month>April</b:Month>
    <b:Day>10</b:Day>
    <b:URL>https://www.gpo.gov/fdsys/pkg/STATUTE-103/pdf/STATUTE-103-Pg16.pdf</b:URL>
    <b:RefOrder>8</b:RefOrder>
  </b:Source>
  <b:Source>
    <b:Tag>Guy10</b:Tag>
    <b:SourceType>InternetSite</b:SourceType>
    <b:Guid>{D1440D3A-E4F4-4C02-A7AA-61996B420F42}</b:Guid>
    <b:Author>
      <b:Author>
        <b:NameList>
          <b:Person>
            <b:Last>Faulconbridge</b:Last>
            <b:First>Guy,</b:First>
            <b:Middle>Heinz-Peter Bader</b:Middle>
          </b:Person>
        </b:NameList>
      </b:Author>
    </b:Author>
    <b:Title>Russia, U.S. swap 14 in Cold War-style spy exchange</b:Title>
    <b:InternetSiteTitle>Reuters.com</b:InternetSiteTitle>
    <b:Year>2010</b:Year>
    <b:Month>July</b:Month>
    <b:Day>9</b:Day>
    <b:URL>http://www.reuters.com/article/us-russia-usa-spies/russia-u-s-swap-14-in-cold-war-style-spy-exchange-idUSLDE6680KB20100709</b:URL>
    <b:RefOrder>2</b:RefOrder>
  </b:Source>
</b:Sources>
</file>

<file path=customXml/itemProps1.xml><?xml version="1.0" encoding="utf-8"?>
<ds:datastoreItem xmlns:ds="http://schemas.openxmlformats.org/officeDocument/2006/customXml" ds:itemID="{282A5A08-D875-40ED-B59E-D9372B1F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7</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Carmella</dc:creator>
  <cp:keywords/>
  <dc:description/>
  <cp:lastModifiedBy>Carmella</cp:lastModifiedBy>
  <cp:revision>49</cp:revision>
  <cp:lastPrinted>2017-11-03T21:23:00Z</cp:lastPrinted>
  <dcterms:created xsi:type="dcterms:W3CDTF">2017-10-14T22:55:00Z</dcterms:created>
  <dcterms:modified xsi:type="dcterms:W3CDTF">2017-11-05T16:46:00Z</dcterms:modified>
</cp:coreProperties>
</file>